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6B00" w:rsidRDefault="002E6B00" w:rsidP="002E6B00">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首都博物馆202</w:t>
      </w:r>
      <w:r>
        <w:rPr>
          <w:rFonts w:ascii="方正小标宋简体" w:eastAsia="方正小标宋简体"/>
          <w:color w:val="000000"/>
          <w:sz w:val="36"/>
          <w:szCs w:val="36"/>
        </w:rPr>
        <w:t>2</w:t>
      </w:r>
      <w:r>
        <w:rPr>
          <w:rFonts w:ascii="方正小标宋简体" w:eastAsia="方正小标宋简体" w:hint="eastAsia"/>
          <w:color w:val="000000"/>
          <w:sz w:val="36"/>
          <w:szCs w:val="36"/>
        </w:rPr>
        <w:t>年财政预算信息公开</w:t>
      </w:r>
    </w:p>
    <w:p w:rsidR="002E6B00" w:rsidRDefault="002E6B00" w:rsidP="002E6B00">
      <w:pPr>
        <w:spacing w:line="240" w:lineRule="exact"/>
        <w:jc w:val="center"/>
        <w:rPr>
          <w:rFonts w:ascii="方正小标宋简体" w:eastAsia="方正小标宋简体"/>
          <w:color w:val="000000"/>
          <w:sz w:val="32"/>
          <w:szCs w:val="32"/>
        </w:rPr>
      </w:pPr>
    </w:p>
    <w:p w:rsidR="002E6B00" w:rsidRDefault="002E6B00" w:rsidP="002E6B00">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   录</w:t>
      </w:r>
    </w:p>
    <w:p w:rsidR="002E6B00" w:rsidRDefault="002E6B00" w:rsidP="002E6B00">
      <w:pPr>
        <w:spacing w:line="240" w:lineRule="exact"/>
        <w:jc w:val="center"/>
        <w:rPr>
          <w:rFonts w:ascii="方正小标宋简体" w:eastAsia="方正小标宋简体"/>
          <w:color w:val="000000"/>
          <w:sz w:val="32"/>
          <w:szCs w:val="32"/>
        </w:rPr>
      </w:pPr>
    </w:p>
    <w:p w:rsidR="002E6B00" w:rsidRDefault="002E6B00" w:rsidP="002E6B00">
      <w:pPr>
        <w:spacing w:line="560" w:lineRule="exact"/>
        <w:rPr>
          <w:rFonts w:ascii="仿宋_GB2312" w:eastAsia="仿宋_GB2312"/>
          <w:color w:val="000000"/>
          <w:sz w:val="32"/>
          <w:szCs w:val="32"/>
        </w:rPr>
      </w:pPr>
      <w:r>
        <w:rPr>
          <w:rFonts w:ascii="仿宋_GB2312" w:eastAsia="仿宋_GB2312" w:hint="eastAsia"/>
          <w:color w:val="000000"/>
          <w:sz w:val="32"/>
          <w:szCs w:val="32"/>
        </w:rPr>
        <w:t>第一部分 202</w:t>
      </w:r>
      <w:r>
        <w:rPr>
          <w:rFonts w:ascii="仿宋_GB2312" w:eastAsia="仿宋_GB2312"/>
          <w:color w:val="000000"/>
          <w:sz w:val="32"/>
          <w:szCs w:val="32"/>
        </w:rPr>
        <w:t>2</w:t>
      </w:r>
      <w:r>
        <w:rPr>
          <w:rFonts w:ascii="仿宋_GB2312" w:eastAsia="仿宋_GB2312" w:hint="eastAsia"/>
          <w:color w:val="000000"/>
          <w:sz w:val="32"/>
          <w:szCs w:val="32"/>
        </w:rPr>
        <w:t>年度单位预算情况说明</w:t>
      </w:r>
    </w:p>
    <w:p w:rsidR="002E6B00" w:rsidRDefault="002E6B00" w:rsidP="002E6B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一、单位基本情况</w:t>
      </w:r>
    </w:p>
    <w:p w:rsidR="002E6B00" w:rsidRDefault="002E6B00" w:rsidP="002E6B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二、202</w:t>
      </w:r>
      <w:r>
        <w:rPr>
          <w:rFonts w:ascii="仿宋_GB2312" w:eastAsia="仿宋_GB2312"/>
          <w:color w:val="000000"/>
          <w:sz w:val="32"/>
          <w:szCs w:val="32"/>
        </w:rPr>
        <w:t>2</w:t>
      </w:r>
      <w:r>
        <w:rPr>
          <w:rFonts w:ascii="仿宋_GB2312" w:eastAsia="仿宋_GB2312" w:hint="eastAsia"/>
          <w:color w:val="000000"/>
          <w:sz w:val="32"/>
          <w:szCs w:val="32"/>
        </w:rPr>
        <w:t>年收入及支出总体情况</w:t>
      </w:r>
    </w:p>
    <w:p w:rsidR="002E6B00" w:rsidRDefault="002E6B00" w:rsidP="002E6B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三、主要支出情况</w:t>
      </w:r>
    </w:p>
    <w:p w:rsidR="002E6B00" w:rsidRDefault="002E6B00" w:rsidP="002E6B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四、单位“三公”经费财政拨款预算说明</w:t>
      </w:r>
    </w:p>
    <w:p w:rsidR="002E6B00" w:rsidRDefault="002E6B00" w:rsidP="002E6B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五、其他情况说明</w:t>
      </w:r>
    </w:p>
    <w:p w:rsidR="002E6B00" w:rsidRDefault="002E6B00" w:rsidP="002E6B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六、名词解释</w:t>
      </w:r>
    </w:p>
    <w:p w:rsidR="002E6B00" w:rsidRDefault="002E6B00" w:rsidP="002E6B00">
      <w:pPr>
        <w:spacing w:line="560" w:lineRule="exact"/>
        <w:rPr>
          <w:rFonts w:ascii="仿宋_GB2312" w:eastAsia="仿宋_GB2312"/>
          <w:color w:val="000000"/>
          <w:sz w:val="32"/>
          <w:szCs w:val="32"/>
        </w:rPr>
      </w:pPr>
      <w:r>
        <w:rPr>
          <w:rFonts w:ascii="仿宋_GB2312" w:eastAsia="仿宋_GB2312" w:hint="eastAsia"/>
          <w:color w:val="000000"/>
          <w:sz w:val="32"/>
          <w:szCs w:val="32"/>
        </w:rPr>
        <w:t>第二部分 202</w:t>
      </w:r>
      <w:r>
        <w:rPr>
          <w:rFonts w:ascii="仿宋_GB2312" w:eastAsia="仿宋_GB2312"/>
          <w:color w:val="000000"/>
          <w:sz w:val="32"/>
          <w:szCs w:val="32"/>
        </w:rPr>
        <w:t>2</w:t>
      </w:r>
      <w:r>
        <w:rPr>
          <w:rFonts w:ascii="仿宋_GB2312" w:eastAsia="仿宋_GB2312" w:hint="eastAsia"/>
          <w:color w:val="000000"/>
          <w:sz w:val="32"/>
          <w:szCs w:val="32"/>
        </w:rPr>
        <w:t>年度单位预算报表</w:t>
      </w:r>
    </w:p>
    <w:p w:rsidR="002E6B00" w:rsidRPr="002E6B00" w:rsidRDefault="002E6B00" w:rsidP="002E6B00">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sidRPr="002E6B00">
        <w:rPr>
          <w:rFonts w:ascii="仿宋_GB2312" w:eastAsia="仿宋_GB2312" w:cs="宋体" w:hint="eastAsia"/>
          <w:color w:val="000000"/>
          <w:kern w:val="0"/>
          <w:sz w:val="32"/>
          <w:szCs w:val="32"/>
          <w:lang w:val="zh-CN"/>
        </w:rPr>
        <w:t>一、收支总表</w:t>
      </w:r>
    </w:p>
    <w:p w:rsidR="002E6B00" w:rsidRPr="002E6B00" w:rsidRDefault="002E6B00" w:rsidP="002E6B00">
      <w:pPr>
        <w:autoSpaceDE w:val="0"/>
        <w:autoSpaceDN w:val="0"/>
        <w:adjustRightInd w:val="0"/>
        <w:spacing w:line="560" w:lineRule="exact"/>
        <w:jc w:val="left"/>
        <w:rPr>
          <w:rFonts w:ascii="仿宋_GB2312" w:eastAsia="仿宋_GB2312" w:cs="宋体"/>
          <w:color w:val="000000"/>
          <w:kern w:val="0"/>
          <w:sz w:val="32"/>
          <w:szCs w:val="32"/>
          <w:lang w:val="zh-CN"/>
        </w:rPr>
      </w:pPr>
      <w:r w:rsidRPr="002E6B00">
        <w:rPr>
          <w:rFonts w:ascii="仿宋_GB2312" w:eastAsia="仿宋_GB2312" w:cs="宋体" w:hint="eastAsia"/>
          <w:color w:val="000000"/>
          <w:kern w:val="0"/>
          <w:sz w:val="32"/>
          <w:szCs w:val="32"/>
          <w:lang w:val="zh-CN"/>
        </w:rPr>
        <w:t xml:space="preserve">    二、收入总表    </w:t>
      </w:r>
    </w:p>
    <w:p w:rsidR="002E6B00" w:rsidRPr="002E6B00" w:rsidRDefault="002E6B00" w:rsidP="002E6B00">
      <w:pPr>
        <w:autoSpaceDE w:val="0"/>
        <w:autoSpaceDN w:val="0"/>
        <w:adjustRightInd w:val="0"/>
        <w:spacing w:line="560" w:lineRule="exact"/>
        <w:ind w:firstLine="640"/>
        <w:jc w:val="left"/>
        <w:rPr>
          <w:rFonts w:ascii="仿宋_GB2312" w:eastAsia="仿宋_GB2312" w:cs="宋体"/>
          <w:color w:val="000000"/>
          <w:kern w:val="0"/>
          <w:sz w:val="32"/>
          <w:szCs w:val="32"/>
          <w:lang w:val="zh-CN"/>
        </w:rPr>
      </w:pPr>
      <w:r w:rsidRPr="002E6B00">
        <w:rPr>
          <w:rFonts w:ascii="仿宋_GB2312" w:eastAsia="仿宋_GB2312" w:cs="宋体" w:hint="eastAsia"/>
          <w:color w:val="000000"/>
          <w:kern w:val="0"/>
          <w:sz w:val="32"/>
          <w:szCs w:val="32"/>
          <w:lang w:val="zh-CN"/>
        </w:rPr>
        <w:t>三、支出总表</w:t>
      </w:r>
    </w:p>
    <w:p w:rsidR="002E6B00" w:rsidRPr="002E6B00" w:rsidRDefault="002E6B00" w:rsidP="002E6B00">
      <w:pPr>
        <w:autoSpaceDE w:val="0"/>
        <w:autoSpaceDN w:val="0"/>
        <w:adjustRightInd w:val="0"/>
        <w:spacing w:line="560" w:lineRule="exact"/>
        <w:ind w:firstLine="640"/>
        <w:jc w:val="left"/>
        <w:rPr>
          <w:rFonts w:ascii="仿宋_GB2312" w:eastAsia="仿宋_GB2312" w:cs="宋体"/>
          <w:color w:val="000000"/>
          <w:kern w:val="0"/>
          <w:sz w:val="32"/>
          <w:szCs w:val="32"/>
          <w:lang w:val="zh-CN"/>
        </w:rPr>
      </w:pPr>
      <w:r w:rsidRPr="002E6B00">
        <w:rPr>
          <w:rFonts w:ascii="仿宋_GB2312" w:eastAsia="仿宋_GB2312" w:cs="宋体" w:hint="eastAsia"/>
          <w:color w:val="000000"/>
          <w:kern w:val="0"/>
          <w:sz w:val="32"/>
          <w:szCs w:val="32"/>
          <w:lang w:val="zh-CN"/>
        </w:rPr>
        <w:t>四、项目支出表</w:t>
      </w:r>
    </w:p>
    <w:p w:rsidR="002E6B00" w:rsidRPr="002E6B00" w:rsidRDefault="002E6B00" w:rsidP="002E6B00">
      <w:pPr>
        <w:autoSpaceDE w:val="0"/>
        <w:autoSpaceDN w:val="0"/>
        <w:adjustRightInd w:val="0"/>
        <w:spacing w:line="560" w:lineRule="exact"/>
        <w:ind w:firstLine="640"/>
        <w:jc w:val="left"/>
        <w:rPr>
          <w:rFonts w:ascii="仿宋_GB2312" w:eastAsia="仿宋_GB2312" w:cs="宋体"/>
          <w:color w:val="000000"/>
          <w:kern w:val="0"/>
          <w:sz w:val="32"/>
          <w:szCs w:val="32"/>
          <w:lang w:val="zh-CN"/>
        </w:rPr>
      </w:pPr>
      <w:r w:rsidRPr="002E6B00">
        <w:rPr>
          <w:rFonts w:ascii="仿宋_GB2312" w:eastAsia="仿宋_GB2312" w:cs="宋体" w:hint="eastAsia"/>
          <w:color w:val="000000"/>
          <w:kern w:val="0"/>
          <w:sz w:val="32"/>
          <w:szCs w:val="32"/>
          <w:lang w:val="zh-CN"/>
        </w:rPr>
        <w:t>五、政府采购预算明细表</w:t>
      </w:r>
    </w:p>
    <w:p w:rsidR="002E6B00" w:rsidRPr="002E6B00" w:rsidRDefault="002E6B00" w:rsidP="002E6B00">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sidRPr="002E6B00">
        <w:rPr>
          <w:rFonts w:ascii="仿宋_GB2312" w:eastAsia="仿宋_GB2312" w:cs="宋体" w:hint="eastAsia"/>
          <w:color w:val="000000"/>
          <w:kern w:val="0"/>
          <w:sz w:val="32"/>
          <w:szCs w:val="32"/>
          <w:lang w:val="zh-CN"/>
        </w:rPr>
        <w:t>六、财政拨款收支总表</w:t>
      </w:r>
    </w:p>
    <w:p w:rsidR="002E6B00" w:rsidRPr="002E6B00" w:rsidRDefault="002E6B00" w:rsidP="002E6B00">
      <w:pPr>
        <w:autoSpaceDE w:val="0"/>
        <w:autoSpaceDN w:val="0"/>
        <w:adjustRightInd w:val="0"/>
        <w:spacing w:line="560" w:lineRule="exact"/>
        <w:jc w:val="left"/>
        <w:rPr>
          <w:rFonts w:ascii="仿宋_GB2312" w:eastAsia="仿宋_GB2312" w:cs="宋体"/>
          <w:color w:val="000000"/>
          <w:kern w:val="0"/>
          <w:sz w:val="32"/>
          <w:szCs w:val="32"/>
          <w:lang w:val="zh-CN"/>
        </w:rPr>
      </w:pPr>
      <w:r w:rsidRPr="002E6B00">
        <w:rPr>
          <w:rFonts w:ascii="仿宋_GB2312" w:eastAsia="仿宋_GB2312" w:cs="宋体" w:hint="eastAsia"/>
          <w:color w:val="000000"/>
          <w:kern w:val="0"/>
          <w:sz w:val="32"/>
          <w:szCs w:val="32"/>
          <w:lang w:val="zh-CN"/>
        </w:rPr>
        <w:t xml:space="preserve">    七、一般公共预算财政拨款支出表</w:t>
      </w:r>
    </w:p>
    <w:p w:rsidR="002E6B00" w:rsidRPr="002E6B00" w:rsidRDefault="002E6B00" w:rsidP="002E6B00">
      <w:pPr>
        <w:autoSpaceDE w:val="0"/>
        <w:autoSpaceDN w:val="0"/>
        <w:adjustRightInd w:val="0"/>
        <w:spacing w:line="560" w:lineRule="exact"/>
        <w:jc w:val="left"/>
        <w:rPr>
          <w:rFonts w:ascii="仿宋_GB2312" w:eastAsia="仿宋_GB2312" w:cs="宋体"/>
          <w:color w:val="000000"/>
          <w:spacing w:val="-16"/>
          <w:kern w:val="0"/>
          <w:sz w:val="32"/>
          <w:szCs w:val="32"/>
          <w:lang w:val="zh-CN"/>
        </w:rPr>
      </w:pPr>
      <w:r w:rsidRPr="002E6B00">
        <w:rPr>
          <w:rFonts w:ascii="仿宋_GB2312" w:eastAsia="仿宋_GB2312" w:cs="宋体" w:hint="eastAsia"/>
          <w:color w:val="000000"/>
          <w:kern w:val="0"/>
          <w:sz w:val="32"/>
          <w:szCs w:val="32"/>
          <w:lang w:val="zh-CN"/>
        </w:rPr>
        <w:t xml:space="preserve">    </w:t>
      </w:r>
      <w:r w:rsidRPr="002E6B00">
        <w:rPr>
          <w:rFonts w:ascii="仿宋_GB2312" w:eastAsia="仿宋_GB2312" w:cs="宋体" w:hint="eastAsia"/>
          <w:color w:val="000000"/>
          <w:spacing w:val="-16"/>
          <w:kern w:val="0"/>
          <w:sz w:val="32"/>
          <w:szCs w:val="32"/>
          <w:lang w:val="zh-CN"/>
        </w:rPr>
        <w:t>八、一般公共预算财政拨款基本支出表</w:t>
      </w:r>
    </w:p>
    <w:p w:rsidR="002E6B00" w:rsidRPr="002E6B00" w:rsidRDefault="002E6B00" w:rsidP="002E6B00">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sidRPr="002E6B00">
        <w:rPr>
          <w:rFonts w:ascii="仿宋_GB2312" w:eastAsia="仿宋_GB2312" w:cs="宋体" w:hint="eastAsia"/>
          <w:color w:val="000000"/>
          <w:kern w:val="0"/>
          <w:sz w:val="32"/>
          <w:szCs w:val="32"/>
          <w:lang w:val="zh-CN"/>
        </w:rPr>
        <w:t>九、政府性基金预算财政拨款支出表</w:t>
      </w:r>
    </w:p>
    <w:p w:rsidR="002E6B00" w:rsidRPr="002E6B00" w:rsidRDefault="002E6B00" w:rsidP="002E6B00">
      <w:pPr>
        <w:autoSpaceDE w:val="0"/>
        <w:autoSpaceDN w:val="0"/>
        <w:adjustRightInd w:val="0"/>
        <w:spacing w:line="560" w:lineRule="exact"/>
        <w:ind w:firstLineChars="200" w:firstLine="640"/>
        <w:jc w:val="left"/>
        <w:rPr>
          <w:rFonts w:ascii="仿宋_GB2312" w:eastAsia="仿宋_GB2312" w:cs="宋体"/>
          <w:color w:val="000000"/>
          <w:spacing w:val="-16"/>
          <w:kern w:val="0"/>
          <w:sz w:val="32"/>
          <w:szCs w:val="32"/>
          <w:lang w:val="zh-CN"/>
        </w:rPr>
      </w:pPr>
      <w:r w:rsidRPr="002E6B00">
        <w:rPr>
          <w:rFonts w:ascii="仿宋_GB2312" w:eastAsia="仿宋_GB2312" w:cs="宋体" w:hint="eastAsia"/>
          <w:color w:val="000000"/>
          <w:kern w:val="0"/>
          <w:sz w:val="32"/>
          <w:szCs w:val="32"/>
          <w:lang w:val="zh-CN"/>
        </w:rPr>
        <w:t>十、国有资本经营预算财政拨款支出表</w:t>
      </w:r>
    </w:p>
    <w:p w:rsidR="002E6B00" w:rsidRPr="002E6B00" w:rsidRDefault="002E6B00" w:rsidP="002E6B00">
      <w:pPr>
        <w:autoSpaceDE w:val="0"/>
        <w:autoSpaceDN w:val="0"/>
        <w:adjustRightInd w:val="0"/>
        <w:spacing w:line="560" w:lineRule="exact"/>
        <w:ind w:firstLineChars="200" w:firstLine="576"/>
        <w:jc w:val="left"/>
        <w:rPr>
          <w:rFonts w:ascii="仿宋_GB2312" w:eastAsia="仿宋_GB2312" w:cs="宋体"/>
          <w:color w:val="000000"/>
          <w:kern w:val="0"/>
          <w:sz w:val="32"/>
          <w:szCs w:val="32"/>
          <w:lang w:val="zh-CN"/>
        </w:rPr>
      </w:pPr>
      <w:r w:rsidRPr="002E6B00">
        <w:rPr>
          <w:rFonts w:ascii="仿宋_GB2312" w:eastAsia="仿宋_GB2312" w:cs="宋体" w:hint="eastAsia"/>
          <w:color w:val="000000"/>
          <w:spacing w:val="-16"/>
          <w:kern w:val="0"/>
          <w:sz w:val="32"/>
          <w:szCs w:val="32"/>
          <w:lang w:val="zh-CN"/>
        </w:rPr>
        <w:t>十一、财政拨款</w:t>
      </w:r>
      <w:r w:rsidRPr="002E6B00">
        <w:rPr>
          <w:rFonts w:ascii="仿宋_GB2312" w:eastAsia="仿宋_GB2312" w:cs="宋体" w:hint="eastAsia"/>
          <w:color w:val="000000"/>
          <w:kern w:val="0"/>
          <w:sz w:val="32"/>
          <w:szCs w:val="32"/>
          <w:lang w:val="zh-CN"/>
        </w:rPr>
        <w:t>“三公”经费支出表</w:t>
      </w:r>
    </w:p>
    <w:p w:rsidR="002E6B00" w:rsidRPr="002E6B00" w:rsidRDefault="002E6B00" w:rsidP="002E6B00">
      <w:pPr>
        <w:autoSpaceDE w:val="0"/>
        <w:autoSpaceDN w:val="0"/>
        <w:adjustRightInd w:val="0"/>
        <w:spacing w:line="560" w:lineRule="exact"/>
        <w:ind w:firstLineChars="200" w:firstLine="568"/>
        <w:jc w:val="left"/>
        <w:rPr>
          <w:rFonts w:ascii="仿宋_GB2312" w:eastAsia="仿宋_GB2312" w:cs="宋体"/>
          <w:color w:val="000000"/>
          <w:spacing w:val="-18"/>
          <w:kern w:val="0"/>
          <w:sz w:val="32"/>
          <w:szCs w:val="32"/>
          <w:lang w:val="zh-CN"/>
        </w:rPr>
      </w:pPr>
      <w:r w:rsidRPr="002E6B00">
        <w:rPr>
          <w:rFonts w:ascii="仿宋_GB2312" w:eastAsia="仿宋_GB2312" w:cs="宋体" w:hint="eastAsia"/>
          <w:color w:val="000000"/>
          <w:spacing w:val="-18"/>
          <w:kern w:val="0"/>
          <w:sz w:val="32"/>
          <w:szCs w:val="32"/>
          <w:lang w:val="zh-CN"/>
        </w:rPr>
        <w:t>十二、政府购买服务预算财政拨款明细表</w:t>
      </w:r>
    </w:p>
    <w:p w:rsidR="002E6B00" w:rsidRPr="002E6B00" w:rsidRDefault="002E6B00" w:rsidP="002E6B00">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sidRPr="002E6B00">
        <w:rPr>
          <w:rFonts w:ascii="仿宋_GB2312" w:eastAsia="仿宋_GB2312" w:cs="宋体" w:hint="eastAsia"/>
          <w:color w:val="000000"/>
          <w:kern w:val="0"/>
          <w:sz w:val="32"/>
          <w:szCs w:val="32"/>
          <w:lang w:val="zh-CN"/>
        </w:rPr>
        <w:t>十三、项目支出绩效目标表</w:t>
      </w:r>
    </w:p>
    <w:p w:rsidR="00585EFF" w:rsidRDefault="00585EFF" w:rsidP="002E6B00">
      <w:pPr>
        <w:spacing w:line="560" w:lineRule="exact"/>
        <w:jc w:val="center"/>
        <w:rPr>
          <w:rFonts w:ascii="仿宋_GB2312" w:eastAsia="仿宋_GB2312" w:cs="宋体"/>
          <w:color w:val="000000"/>
          <w:kern w:val="0"/>
          <w:sz w:val="32"/>
          <w:szCs w:val="32"/>
          <w:lang w:val="zh-CN"/>
        </w:rPr>
      </w:pPr>
    </w:p>
    <w:p w:rsidR="002E6B00" w:rsidRDefault="002E6B00" w:rsidP="002E6B00">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6"/>
          <w:szCs w:val="36"/>
        </w:rPr>
        <w:lastRenderedPageBreak/>
        <w:t>第一部分  202</w:t>
      </w:r>
      <w:r>
        <w:rPr>
          <w:rFonts w:ascii="方正小标宋简体" w:eastAsia="方正小标宋简体"/>
          <w:color w:val="000000"/>
          <w:sz w:val="36"/>
          <w:szCs w:val="36"/>
        </w:rPr>
        <w:t>2</w:t>
      </w:r>
      <w:r>
        <w:rPr>
          <w:rFonts w:ascii="方正小标宋简体" w:eastAsia="方正小标宋简体" w:hint="eastAsia"/>
          <w:color w:val="000000"/>
          <w:sz w:val="36"/>
          <w:szCs w:val="36"/>
        </w:rPr>
        <w:t>年</w:t>
      </w:r>
      <w:r w:rsidR="007502D4">
        <w:rPr>
          <w:rFonts w:ascii="方正小标宋简体" w:eastAsia="方正小标宋简体" w:hint="eastAsia"/>
          <w:color w:val="000000"/>
          <w:sz w:val="36"/>
          <w:szCs w:val="36"/>
        </w:rPr>
        <w:t>单位</w:t>
      </w:r>
      <w:r>
        <w:rPr>
          <w:rFonts w:ascii="方正小标宋简体" w:eastAsia="方正小标宋简体" w:hint="eastAsia"/>
          <w:color w:val="000000"/>
          <w:sz w:val="36"/>
          <w:szCs w:val="36"/>
        </w:rPr>
        <w:t>预算情况说明</w:t>
      </w:r>
    </w:p>
    <w:p w:rsidR="002E6B00" w:rsidRDefault="002E6B00" w:rsidP="002E6B00">
      <w:pPr>
        <w:spacing w:line="360" w:lineRule="auto"/>
        <w:rPr>
          <w:rFonts w:ascii="仿宋_GB2312" w:eastAsia="仿宋_GB2312"/>
          <w:color w:val="000000"/>
          <w:sz w:val="32"/>
          <w:szCs w:val="32"/>
        </w:rPr>
      </w:pPr>
    </w:p>
    <w:p w:rsidR="002E6B00" w:rsidRDefault="002E6B00" w:rsidP="002E6B00">
      <w:pPr>
        <w:spacing w:line="560" w:lineRule="exact"/>
        <w:ind w:firstLineChars="200" w:firstLine="640"/>
        <w:rPr>
          <w:rFonts w:ascii="黑体" w:eastAsia="黑体" w:hAnsi="黑体"/>
          <w:color w:val="000000"/>
          <w:sz w:val="32"/>
          <w:szCs w:val="32"/>
        </w:rPr>
      </w:pPr>
      <w:r>
        <w:rPr>
          <w:rFonts w:ascii="黑体" w:eastAsia="黑体" w:hAnsi="黑体" w:hint="eastAsia"/>
          <w:color w:val="000000"/>
          <w:sz w:val="32"/>
          <w:szCs w:val="32"/>
        </w:rPr>
        <w:t>一、单位基本情况</w:t>
      </w:r>
    </w:p>
    <w:p w:rsidR="007502D4" w:rsidRDefault="002E6B00" w:rsidP="002E6B00">
      <w:pPr>
        <w:ind w:firstLine="645"/>
        <w:rPr>
          <w:rFonts w:ascii="仿宋" w:eastAsia="仿宋" w:hAnsi="仿宋" w:cs="Times New Roman"/>
          <w:sz w:val="32"/>
          <w:szCs w:val="32"/>
        </w:rPr>
      </w:pPr>
      <w:r>
        <w:rPr>
          <w:rFonts w:ascii="仿宋" w:eastAsia="仿宋" w:hAnsi="仿宋" w:cs="Times New Roman" w:hint="eastAsia"/>
          <w:sz w:val="32"/>
          <w:szCs w:val="32"/>
        </w:rPr>
        <w:t>（一）</w:t>
      </w:r>
      <w:r w:rsidR="007502D4">
        <w:rPr>
          <w:rFonts w:ascii="仿宋" w:eastAsia="仿宋" w:hAnsi="仿宋" w:cs="Times New Roman" w:hint="eastAsia"/>
          <w:sz w:val="32"/>
          <w:szCs w:val="32"/>
        </w:rPr>
        <w:t>单位性质、职责</w:t>
      </w:r>
    </w:p>
    <w:p w:rsidR="007502D4" w:rsidRDefault="007502D4" w:rsidP="007502D4">
      <w:pPr>
        <w:spacing w:line="560" w:lineRule="exact"/>
        <w:ind w:firstLineChars="200" w:firstLine="640"/>
        <w:rPr>
          <w:rFonts w:ascii="仿宋" w:eastAsia="仿宋" w:hAnsi="仿宋" w:cstheme="minorBidi"/>
          <w:sz w:val="32"/>
          <w:szCs w:val="32"/>
        </w:rPr>
      </w:pPr>
      <w:r>
        <w:rPr>
          <w:rFonts w:ascii="仿宋" w:eastAsia="仿宋" w:hAnsi="仿宋" w:cstheme="minorBidi" w:hint="eastAsia"/>
          <w:sz w:val="32"/>
          <w:szCs w:val="32"/>
        </w:rPr>
        <w:t>首都博物馆是北京市文物局下属全额拨款事业单位，国家一级博物馆，国家4A级旅游景区,全国爱国主义教育示范基地，全国科普教育基地。</w:t>
      </w:r>
    </w:p>
    <w:p w:rsidR="007502D4" w:rsidRPr="0028590B" w:rsidRDefault="007502D4" w:rsidP="00010228">
      <w:pPr>
        <w:spacing w:line="560" w:lineRule="exact"/>
        <w:ind w:firstLineChars="200" w:firstLine="640"/>
        <w:rPr>
          <w:rFonts w:ascii="仿宋" w:eastAsia="仿宋" w:hAnsi="仿宋" w:cstheme="minorBidi"/>
          <w:sz w:val="32"/>
          <w:szCs w:val="32"/>
        </w:rPr>
      </w:pPr>
      <w:r w:rsidRPr="0028590B">
        <w:rPr>
          <w:rFonts w:ascii="仿宋" w:eastAsia="仿宋" w:hAnsi="仿宋" w:cstheme="minorBidi" w:hint="eastAsia"/>
          <w:sz w:val="32"/>
          <w:szCs w:val="32"/>
        </w:rPr>
        <w:t>主要职能包括：文物收藏、保护与研究，举办陈列展览，对公众特别是广大青少年传播知识和开展爱国主义教育。</w:t>
      </w:r>
      <w:r w:rsidR="00010228" w:rsidRPr="0028590B">
        <w:rPr>
          <w:rFonts w:ascii="仿宋" w:eastAsia="仿宋" w:hAnsi="仿宋" w:cstheme="minorBidi"/>
          <w:sz w:val="32"/>
          <w:szCs w:val="32"/>
        </w:rPr>
        <w:t>2022年，随着</w:t>
      </w:r>
      <w:r w:rsidRPr="0028590B">
        <w:rPr>
          <w:rFonts w:ascii="仿宋" w:eastAsia="仿宋" w:hAnsi="仿宋" w:cstheme="minorBidi" w:hint="eastAsia"/>
          <w:sz w:val="32"/>
          <w:szCs w:val="32"/>
        </w:rPr>
        <w:t>分支机构的并入，首都博物馆将增加古代建筑保护、研究与修缮，首批非物质文化遗产“京音乐”的保护、研究与传承，北京名人故居保护、研究以及北京传统民居的保护与利用等全新职能。</w:t>
      </w:r>
    </w:p>
    <w:p w:rsidR="007502D4" w:rsidRPr="00010228" w:rsidRDefault="00010228" w:rsidP="002E6B00">
      <w:pPr>
        <w:ind w:firstLine="645"/>
        <w:rPr>
          <w:rFonts w:ascii="仿宋" w:eastAsia="仿宋" w:hAnsi="仿宋" w:cs="Times New Roman"/>
          <w:sz w:val="32"/>
          <w:szCs w:val="32"/>
        </w:rPr>
      </w:pPr>
      <w:r>
        <w:rPr>
          <w:rFonts w:ascii="仿宋" w:eastAsia="仿宋" w:hAnsi="仿宋" w:cs="Times New Roman"/>
          <w:sz w:val="32"/>
          <w:szCs w:val="32"/>
        </w:rPr>
        <w:t>（二）机构设置情况</w:t>
      </w:r>
    </w:p>
    <w:p w:rsidR="002E6B00" w:rsidRDefault="002E6B00" w:rsidP="002E6B00">
      <w:pPr>
        <w:ind w:firstLine="645"/>
        <w:rPr>
          <w:rFonts w:ascii="仿宋" w:eastAsia="仿宋" w:hAnsi="仿宋" w:cs="Times New Roman"/>
          <w:sz w:val="32"/>
          <w:szCs w:val="32"/>
        </w:rPr>
      </w:pPr>
      <w:r>
        <w:rPr>
          <w:rFonts w:ascii="仿宋" w:eastAsia="仿宋" w:hAnsi="仿宋" w:cs="Times New Roman" w:hint="eastAsia"/>
          <w:sz w:val="32"/>
          <w:szCs w:val="32"/>
        </w:rPr>
        <w:t>1.首都博物馆机构设置</w:t>
      </w:r>
    </w:p>
    <w:p w:rsidR="002E6B00" w:rsidRDefault="002E6B00" w:rsidP="002E6B00">
      <w:pPr>
        <w:ind w:firstLine="645"/>
        <w:rPr>
          <w:rFonts w:ascii="仿宋" w:eastAsia="仿宋" w:hAnsi="仿宋" w:cstheme="minorBidi"/>
          <w:sz w:val="32"/>
          <w:szCs w:val="32"/>
        </w:rPr>
      </w:pPr>
      <w:r>
        <w:rPr>
          <w:rFonts w:ascii="仿宋" w:eastAsia="仿宋" w:hAnsi="仿宋" w:cstheme="minorBidi" w:hint="eastAsia"/>
          <w:sz w:val="32"/>
          <w:szCs w:val="32"/>
        </w:rPr>
        <w:t>根据《北京市机构编制委员会办公室关于同意调整首都博物馆内设机构有关事宜的函》（京编办事【2017】84号），首都博物馆设12个内设机构，分别是：办公室、党建工作部、财务法务与招投标管理部、藏品管理与遗产调查部、保护科技与传统技艺研究部、国内合作与民族考古研究部、国际合作与历史文化研究部、陈列艺术与创意开发部、宣传教育与志愿者工作部、开放服务与安全保卫部、信息资源管理与出版部、物业与固定资产管理部。</w:t>
      </w:r>
    </w:p>
    <w:p w:rsidR="002E6B00" w:rsidRDefault="00C43EE8" w:rsidP="002E6B00">
      <w:pPr>
        <w:ind w:firstLine="645"/>
        <w:rPr>
          <w:rFonts w:ascii="仿宋" w:eastAsia="仿宋" w:hAnsi="仿宋" w:cs="Times New Roman"/>
          <w:sz w:val="32"/>
          <w:szCs w:val="32"/>
        </w:rPr>
      </w:pPr>
      <w:r>
        <w:rPr>
          <w:rFonts w:ascii="仿宋" w:eastAsia="仿宋" w:hAnsi="仿宋" w:hint="eastAsia"/>
          <w:sz w:val="32"/>
          <w:szCs w:val="32"/>
        </w:rPr>
        <w:lastRenderedPageBreak/>
        <w:t>按照中共北京市委机构编制委员会2</w:t>
      </w:r>
      <w:r>
        <w:rPr>
          <w:rFonts w:ascii="仿宋" w:eastAsia="仿宋" w:hAnsi="仿宋"/>
          <w:sz w:val="32"/>
          <w:szCs w:val="32"/>
        </w:rPr>
        <w:t>021年</w:t>
      </w:r>
      <w:r>
        <w:rPr>
          <w:rFonts w:ascii="仿宋" w:eastAsia="仿宋" w:hAnsi="仿宋" w:hint="eastAsia"/>
          <w:sz w:val="32"/>
          <w:szCs w:val="32"/>
        </w:rPr>
        <w:t>1</w:t>
      </w:r>
      <w:r>
        <w:rPr>
          <w:rFonts w:ascii="仿宋" w:eastAsia="仿宋" w:hAnsi="仿宋"/>
          <w:sz w:val="32"/>
          <w:szCs w:val="32"/>
        </w:rPr>
        <w:t>21号文件批复</w:t>
      </w:r>
      <w:r>
        <w:rPr>
          <w:rFonts w:ascii="仿宋" w:eastAsia="仿宋" w:hAnsi="仿宋" w:hint="eastAsia"/>
          <w:sz w:val="32"/>
          <w:szCs w:val="32"/>
        </w:rPr>
        <w:t>将</w:t>
      </w:r>
      <w:r w:rsidR="00736B10">
        <w:rPr>
          <w:rFonts w:ascii="仿宋" w:eastAsia="仿宋" w:hAnsi="仿宋" w:hint="eastAsia"/>
          <w:sz w:val="32"/>
          <w:szCs w:val="32"/>
        </w:rPr>
        <w:t>北京四合院博物馆、</w:t>
      </w:r>
      <w:r w:rsidR="00736B10">
        <w:rPr>
          <w:rFonts w:ascii="仿宋" w:eastAsia="仿宋" w:hAnsi="仿宋" w:hint="eastAsia"/>
          <w:sz w:val="32"/>
          <w:szCs w:val="32"/>
        </w:rPr>
        <w:t>北京市</w:t>
      </w:r>
      <w:r w:rsidR="002E6B00">
        <w:rPr>
          <w:rFonts w:ascii="仿宋" w:eastAsia="仿宋" w:hAnsi="仿宋" w:hint="eastAsia"/>
          <w:sz w:val="32"/>
          <w:szCs w:val="32"/>
        </w:rPr>
        <w:t>白塔寺管理处</w:t>
      </w:r>
      <w:r w:rsidR="00736B10">
        <w:rPr>
          <w:rFonts w:ascii="仿宋" w:eastAsia="仿宋" w:hAnsi="仿宋" w:hint="eastAsia"/>
          <w:sz w:val="32"/>
          <w:szCs w:val="32"/>
        </w:rPr>
        <w:t>、北京文博交流馆（北京市</w:t>
      </w:r>
      <w:r w:rsidR="00736B10">
        <w:rPr>
          <w:rFonts w:ascii="仿宋" w:eastAsia="仿宋" w:hAnsi="仿宋" w:hint="eastAsia"/>
          <w:sz w:val="32"/>
          <w:szCs w:val="32"/>
        </w:rPr>
        <w:t>智化寺管理处</w:t>
      </w:r>
      <w:r w:rsidR="00736B10">
        <w:rPr>
          <w:rFonts w:ascii="仿宋" w:eastAsia="仿宋" w:hAnsi="仿宋" w:hint="eastAsia"/>
          <w:sz w:val="32"/>
          <w:szCs w:val="32"/>
        </w:rPr>
        <w:t>）</w:t>
      </w:r>
      <w:r w:rsidR="002E6B00">
        <w:rPr>
          <w:rFonts w:ascii="仿宋" w:eastAsia="仿宋" w:hAnsi="仿宋" w:hint="eastAsia"/>
          <w:sz w:val="32"/>
          <w:szCs w:val="32"/>
        </w:rPr>
        <w:t>、老舍纪念馆</w:t>
      </w:r>
      <w:r>
        <w:rPr>
          <w:rFonts w:ascii="仿宋" w:eastAsia="仿宋" w:hAnsi="仿宋" w:hint="eastAsia"/>
          <w:sz w:val="32"/>
          <w:szCs w:val="32"/>
        </w:rPr>
        <w:t>调整为</w:t>
      </w:r>
      <w:r w:rsidR="002E6B00">
        <w:rPr>
          <w:rFonts w:ascii="仿宋" w:eastAsia="仿宋" w:hAnsi="仿宋" w:hint="eastAsia"/>
          <w:sz w:val="32"/>
          <w:szCs w:val="32"/>
        </w:rPr>
        <w:t>首都博物馆</w:t>
      </w:r>
      <w:r w:rsidR="00736B10">
        <w:rPr>
          <w:rFonts w:ascii="仿宋" w:eastAsia="仿宋" w:hAnsi="仿宋" w:hint="eastAsia"/>
          <w:sz w:val="32"/>
          <w:szCs w:val="32"/>
        </w:rPr>
        <w:t>的</w:t>
      </w:r>
      <w:r>
        <w:rPr>
          <w:rFonts w:ascii="仿宋" w:eastAsia="仿宋" w:hAnsi="仿宋" w:hint="eastAsia"/>
          <w:sz w:val="32"/>
          <w:szCs w:val="32"/>
        </w:rPr>
        <w:t>分支机构</w:t>
      </w:r>
      <w:r w:rsidR="002E6B00">
        <w:rPr>
          <w:rFonts w:ascii="仿宋" w:eastAsia="仿宋" w:hAnsi="仿宋" w:hint="eastAsia"/>
          <w:sz w:val="32"/>
          <w:szCs w:val="32"/>
        </w:rPr>
        <w:t>。</w:t>
      </w:r>
      <w:bookmarkStart w:id="0" w:name="_GoBack"/>
      <w:bookmarkEnd w:id="0"/>
    </w:p>
    <w:p w:rsidR="002E6B00" w:rsidRDefault="00010228" w:rsidP="002E6B00">
      <w:pPr>
        <w:spacing w:line="560" w:lineRule="exact"/>
        <w:ind w:firstLineChars="200" w:firstLine="640"/>
        <w:rPr>
          <w:rFonts w:ascii="仿宋_GB2312" w:eastAsia="仿宋_GB2312"/>
          <w:color w:val="000000"/>
          <w:sz w:val="32"/>
          <w:szCs w:val="32"/>
        </w:rPr>
      </w:pPr>
      <w:r>
        <w:rPr>
          <w:rFonts w:ascii="仿宋" w:eastAsia="仿宋" w:hAnsi="仿宋" w:cs="Times New Roman" w:hint="eastAsia"/>
          <w:sz w:val="32"/>
          <w:szCs w:val="32"/>
        </w:rPr>
        <w:t>（三</w:t>
      </w:r>
      <w:r w:rsidR="002E6B00">
        <w:rPr>
          <w:rFonts w:ascii="仿宋" w:eastAsia="仿宋" w:hAnsi="仿宋" w:cs="Times New Roman" w:hint="eastAsia"/>
          <w:sz w:val="32"/>
          <w:szCs w:val="32"/>
        </w:rPr>
        <w:t>）人员构成情况</w:t>
      </w:r>
    </w:p>
    <w:p w:rsidR="00915ACF" w:rsidRDefault="00915ACF" w:rsidP="00915ACF">
      <w:pPr>
        <w:ind w:firstLineChars="200" w:firstLine="640"/>
        <w:rPr>
          <w:rFonts w:ascii="仿宋_GB2312" w:eastAsia="仿宋_GB2312" w:hAnsiTheme="minorHAnsi" w:cstheme="minorBidi"/>
          <w:sz w:val="32"/>
          <w:szCs w:val="32"/>
        </w:rPr>
      </w:pPr>
      <w:r>
        <w:rPr>
          <w:rFonts w:ascii="仿宋_GB2312" w:eastAsia="仿宋_GB2312" w:hAnsiTheme="minorHAnsi" w:cstheme="minorBidi" w:hint="eastAsia"/>
          <w:sz w:val="32"/>
          <w:szCs w:val="32"/>
        </w:rPr>
        <w:t>首都博物馆事业编制</w:t>
      </w:r>
      <w:r>
        <w:rPr>
          <w:rFonts w:ascii="仿宋_GB2312" w:eastAsia="仿宋_GB2312" w:hAnsiTheme="minorHAnsi" w:cstheme="minorBidi"/>
          <w:sz w:val="32"/>
          <w:szCs w:val="32"/>
        </w:rPr>
        <w:t>289</w:t>
      </w:r>
      <w:r>
        <w:rPr>
          <w:rFonts w:ascii="仿宋_GB2312" w:eastAsia="仿宋_GB2312" w:hAnsiTheme="minorHAnsi" w:cstheme="minorBidi" w:hint="eastAsia"/>
          <w:sz w:val="32"/>
          <w:szCs w:val="32"/>
        </w:rPr>
        <w:t>人，</w:t>
      </w:r>
      <w:r w:rsidR="00010228">
        <w:rPr>
          <w:rFonts w:ascii="仿宋_GB2312" w:eastAsia="仿宋_GB2312" w:hAnsiTheme="minorHAnsi" w:cstheme="minorBidi" w:hint="eastAsia"/>
          <w:sz w:val="32"/>
          <w:szCs w:val="32"/>
        </w:rPr>
        <w:t>实有人数</w:t>
      </w:r>
      <w:r>
        <w:rPr>
          <w:rFonts w:ascii="仿宋_GB2312" w:eastAsia="仿宋_GB2312" w:hAnsiTheme="minorHAnsi" w:cstheme="minorBidi"/>
          <w:sz w:val="32"/>
          <w:szCs w:val="32"/>
        </w:rPr>
        <w:t>280</w:t>
      </w:r>
      <w:r>
        <w:rPr>
          <w:rFonts w:ascii="仿宋_GB2312" w:eastAsia="仿宋_GB2312" w:hAnsiTheme="minorHAnsi" w:cstheme="minorBidi" w:hint="eastAsia"/>
          <w:sz w:val="32"/>
          <w:szCs w:val="32"/>
        </w:rPr>
        <w:t>人；聘用人员（临时工）</w:t>
      </w:r>
      <w:r>
        <w:rPr>
          <w:rFonts w:ascii="仿宋_GB2312" w:eastAsia="仿宋_GB2312" w:hAnsiTheme="minorHAnsi" w:cstheme="minorBidi"/>
          <w:sz w:val="32"/>
          <w:szCs w:val="32"/>
        </w:rPr>
        <w:t>11</w:t>
      </w:r>
      <w:r>
        <w:rPr>
          <w:rFonts w:ascii="仿宋_GB2312" w:eastAsia="仿宋_GB2312" w:hAnsiTheme="minorHAnsi" w:cstheme="minorBidi" w:hint="eastAsia"/>
          <w:sz w:val="32"/>
          <w:szCs w:val="32"/>
        </w:rPr>
        <w:t>人。离退休人员</w:t>
      </w:r>
      <w:r>
        <w:rPr>
          <w:rFonts w:ascii="仿宋_GB2312" w:eastAsia="仿宋_GB2312" w:hAnsiTheme="minorHAnsi" w:cstheme="minorBidi"/>
          <w:sz w:val="32"/>
          <w:szCs w:val="32"/>
        </w:rPr>
        <w:t>108</w:t>
      </w:r>
      <w:r>
        <w:rPr>
          <w:rFonts w:ascii="仿宋_GB2312" w:eastAsia="仿宋_GB2312" w:hAnsiTheme="minorHAnsi" w:cstheme="minorBidi" w:hint="eastAsia"/>
          <w:sz w:val="32"/>
          <w:szCs w:val="32"/>
        </w:rPr>
        <w:t>人，其中：离休</w:t>
      </w:r>
      <w:r>
        <w:rPr>
          <w:rFonts w:ascii="仿宋_GB2312" w:eastAsia="仿宋_GB2312" w:hAnsiTheme="minorHAnsi" w:cstheme="minorBidi"/>
          <w:sz w:val="32"/>
          <w:szCs w:val="32"/>
        </w:rPr>
        <w:t>1</w:t>
      </w:r>
      <w:r>
        <w:rPr>
          <w:rFonts w:ascii="仿宋_GB2312" w:eastAsia="仿宋_GB2312" w:hAnsiTheme="minorHAnsi" w:cstheme="minorBidi" w:hint="eastAsia"/>
          <w:sz w:val="32"/>
          <w:szCs w:val="32"/>
        </w:rPr>
        <w:t>人，退休</w:t>
      </w:r>
      <w:r>
        <w:rPr>
          <w:rFonts w:ascii="仿宋_GB2312" w:eastAsia="仿宋_GB2312" w:hAnsiTheme="minorHAnsi" w:cstheme="minorBidi"/>
          <w:sz w:val="32"/>
          <w:szCs w:val="32"/>
        </w:rPr>
        <w:t>107</w:t>
      </w:r>
      <w:r>
        <w:rPr>
          <w:rFonts w:ascii="仿宋_GB2312" w:eastAsia="仿宋_GB2312" w:hAnsiTheme="minorHAnsi" w:cstheme="minorBidi" w:hint="eastAsia"/>
          <w:sz w:val="32"/>
          <w:szCs w:val="32"/>
        </w:rPr>
        <w:t>人。</w:t>
      </w:r>
    </w:p>
    <w:p w:rsidR="002E6B00" w:rsidRDefault="002E6B00" w:rsidP="00915ACF">
      <w:pPr>
        <w:spacing w:line="560" w:lineRule="exact"/>
        <w:ind w:firstLineChars="200" w:firstLine="640"/>
        <w:rPr>
          <w:rFonts w:ascii="黑体" w:eastAsia="黑体" w:hAnsi="黑体"/>
          <w:color w:val="000000"/>
          <w:sz w:val="32"/>
          <w:szCs w:val="32"/>
        </w:rPr>
      </w:pPr>
      <w:r>
        <w:rPr>
          <w:rFonts w:ascii="黑体" w:eastAsia="黑体" w:hAnsi="黑体" w:hint="eastAsia"/>
          <w:color w:val="000000"/>
          <w:sz w:val="32"/>
          <w:szCs w:val="32"/>
        </w:rPr>
        <w:t>二、</w:t>
      </w:r>
      <w:r w:rsidR="00915ACF">
        <w:rPr>
          <w:rFonts w:ascii="黑体" w:eastAsia="黑体" w:hAnsi="黑体" w:hint="eastAsia"/>
          <w:color w:val="000000"/>
          <w:sz w:val="32"/>
          <w:szCs w:val="32"/>
        </w:rPr>
        <w:t>202</w:t>
      </w:r>
      <w:r w:rsidR="00915ACF">
        <w:rPr>
          <w:rFonts w:ascii="黑体" w:eastAsia="黑体" w:hAnsi="黑体"/>
          <w:color w:val="000000"/>
          <w:sz w:val="32"/>
          <w:szCs w:val="32"/>
        </w:rPr>
        <w:t>2</w:t>
      </w:r>
      <w:r>
        <w:rPr>
          <w:rFonts w:ascii="黑体" w:eastAsia="黑体" w:hAnsi="黑体" w:hint="eastAsia"/>
          <w:color w:val="000000"/>
          <w:sz w:val="32"/>
          <w:szCs w:val="32"/>
        </w:rPr>
        <w:t>年收入及支出总体情况</w:t>
      </w:r>
    </w:p>
    <w:p w:rsidR="002E6B00" w:rsidRDefault="002E6B00" w:rsidP="002E6B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（一）收入预算说明</w:t>
      </w:r>
    </w:p>
    <w:p w:rsidR="00E4716C" w:rsidRDefault="002E5C28" w:rsidP="002E5C28">
      <w:pPr>
        <w:ind w:firstLineChars="200" w:firstLine="640"/>
        <w:rPr>
          <w:rFonts w:ascii="仿宋_GB2312" w:eastAsia="仿宋_GB2312"/>
          <w:sz w:val="32"/>
          <w:szCs w:val="32"/>
        </w:rPr>
      </w:pPr>
      <w:r w:rsidRPr="00245D28">
        <w:rPr>
          <w:rFonts w:ascii="仿宋_GB2312" w:eastAsia="仿宋_GB2312" w:hint="eastAsia"/>
          <w:sz w:val="32"/>
          <w:szCs w:val="32"/>
        </w:rPr>
        <w:t>2022年收入预算</w:t>
      </w:r>
      <w:r>
        <w:rPr>
          <w:rFonts w:ascii="仿宋_GB2312" w:eastAsia="仿宋_GB2312"/>
          <w:sz w:val="32"/>
          <w:szCs w:val="32"/>
        </w:rPr>
        <w:t>22</w:t>
      </w:r>
      <w:r w:rsidR="00154E0E">
        <w:rPr>
          <w:rFonts w:ascii="仿宋_GB2312" w:eastAsia="仿宋_GB2312"/>
          <w:sz w:val="32"/>
          <w:szCs w:val="32"/>
        </w:rPr>
        <w:t>,</w:t>
      </w:r>
      <w:r>
        <w:rPr>
          <w:rFonts w:ascii="仿宋_GB2312" w:eastAsia="仿宋_GB2312"/>
          <w:sz w:val="32"/>
          <w:szCs w:val="32"/>
        </w:rPr>
        <w:t>918.43</w:t>
      </w:r>
      <w:r w:rsidRPr="00245D28">
        <w:rPr>
          <w:rFonts w:ascii="仿宋_GB2312" w:eastAsia="仿宋_GB2312" w:hint="eastAsia"/>
          <w:sz w:val="32"/>
          <w:szCs w:val="32"/>
        </w:rPr>
        <w:t>万元，比2021年</w:t>
      </w:r>
      <w:r>
        <w:rPr>
          <w:rFonts w:ascii="仿宋_GB2312" w:eastAsia="仿宋_GB2312"/>
          <w:sz w:val="32"/>
          <w:szCs w:val="32"/>
        </w:rPr>
        <w:t>25</w:t>
      </w:r>
      <w:r>
        <w:rPr>
          <w:rFonts w:ascii="仿宋_GB2312" w:eastAsia="仿宋_GB2312" w:hint="eastAsia"/>
          <w:sz w:val="32"/>
          <w:szCs w:val="32"/>
        </w:rPr>
        <w:t>，</w:t>
      </w:r>
      <w:r>
        <w:rPr>
          <w:rFonts w:ascii="仿宋_GB2312" w:eastAsia="仿宋_GB2312"/>
          <w:sz w:val="32"/>
          <w:szCs w:val="32"/>
        </w:rPr>
        <w:t>005.34</w:t>
      </w:r>
      <w:r>
        <w:rPr>
          <w:rFonts w:ascii="仿宋_GB2312" w:eastAsia="仿宋_GB2312" w:hint="eastAsia"/>
          <w:sz w:val="32"/>
          <w:szCs w:val="32"/>
        </w:rPr>
        <w:t>万元减</w:t>
      </w:r>
      <w:r w:rsidR="00600655">
        <w:rPr>
          <w:rFonts w:ascii="仿宋_GB2312" w:eastAsia="仿宋_GB2312" w:hint="eastAsia"/>
          <w:sz w:val="32"/>
          <w:szCs w:val="32"/>
        </w:rPr>
        <w:t>少</w:t>
      </w:r>
      <w:r>
        <w:rPr>
          <w:rFonts w:ascii="仿宋_GB2312" w:eastAsia="仿宋_GB2312"/>
          <w:sz w:val="32"/>
          <w:szCs w:val="32"/>
        </w:rPr>
        <w:t>2</w:t>
      </w:r>
      <w:r w:rsidR="00154E0E">
        <w:rPr>
          <w:rFonts w:ascii="仿宋_GB2312" w:eastAsia="仿宋_GB2312"/>
          <w:sz w:val="32"/>
          <w:szCs w:val="32"/>
        </w:rPr>
        <w:t>,</w:t>
      </w:r>
      <w:r>
        <w:rPr>
          <w:rFonts w:ascii="仿宋_GB2312" w:eastAsia="仿宋_GB2312"/>
          <w:sz w:val="32"/>
          <w:szCs w:val="32"/>
        </w:rPr>
        <w:t>086.91</w:t>
      </w:r>
      <w:r w:rsidRPr="00245D28">
        <w:rPr>
          <w:rFonts w:ascii="仿宋_GB2312" w:eastAsia="仿宋_GB2312" w:hint="eastAsia"/>
          <w:sz w:val="32"/>
          <w:szCs w:val="32"/>
        </w:rPr>
        <w:t>万元，降低</w:t>
      </w:r>
      <w:r>
        <w:rPr>
          <w:rFonts w:ascii="仿宋_GB2312" w:eastAsia="仿宋_GB2312"/>
          <w:sz w:val="32"/>
          <w:szCs w:val="32"/>
        </w:rPr>
        <w:t>8.35</w:t>
      </w:r>
      <w:r w:rsidRPr="00245D28">
        <w:rPr>
          <w:rFonts w:ascii="仿宋_GB2312" w:eastAsia="仿宋_GB2312" w:hint="eastAsia"/>
          <w:sz w:val="32"/>
          <w:szCs w:val="32"/>
        </w:rPr>
        <w:t>%。</w:t>
      </w:r>
      <w:r w:rsidR="00600655">
        <w:rPr>
          <w:rFonts w:ascii="仿宋_GB2312" w:eastAsia="仿宋_GB2312" w:hint="eastAsia"/>
          <w:sz w:val="32"/>
          <w:szCs w:val="32"/>
        </w:rPr>
        <w:t>其中：</w:t>
      </w:r>
      <w:r w:rsidR="00600655" w:rsidRPr="00245D28">
        <w:rPr>
          <w:rFonts w:ascii="仿宋_GB2312" w:eastAsia="仿宋_GB2312" w:hint="eastAsia"/>
          <w:sz w:val="32"/>
          <w:szCs w:val="32"/>
        </w:rPr>
        <w:t>本年财政拨款收入</w:t>
      </w:r>
      <w:r w:rsidR="00600655">
        <w:rPr>
          <w:rFonts w:ascii="仿宋_GB2312" w:eastAsia="仿宋_GB2312" w:hint="eastAsia"/>
          <w:sz w:val="32"/>
          <w:szCs w:val="32"/>
        </w:rPr>
        <w:t>2</w:t>
      </w:r>
      <w:r w:rsidR="00600655">
        <w:rPr>
          <w:rFonts w:ascii="仿宋_GB2312" w:eastAsia="仿宋_GB2312"/>
          <w:sz w:val="32"/>
          <w:szCs w:val="32"/>
        </w:rPr>
        <w:t>1</w:t>
      </w:r>
      <w:r w:rsidR="00154E0E">
        <w:rPr>
          <w:rFonts w:ascii="仿宋_GB2312" w:eastAsia="仿宋_GB2312"/>
          <w:sz w:val="32"/>
          <w:szCs w:val="32"/>
        </w:rPr>
        <w:t>,</w:t>
      </w:r>
      <w:r w:rsidR="00600655">
        <w:rPr>
          <w:rFonts w:ascii="仿宋_GB2312" w:eastAsia="仿宋_GB2312"/>
          <w:sz w:val="32"/>
          <w:szCs w:val="32"/>
        </w:rPr>
        <w:t>658.67</w:t>
      </w:r>
      <w:r w:rsidR="00600655" w:rsidRPr="00245D28">
        <w:rPr>
          <w:rFonts w:ascii="仿宋_GB2312" w:eastAsia="仿宋_GB2312" w:hint="eastAsia"/>
          <w:sz w:val="32"/>
          <w:szCs w:val="32"/>
        </w:rPr>
        <w:t>万元,比2021年</w:t>
      </w:r>
      <w:r w:rsidR="00600655" w:rsidRPr="00245D28">
        <w:rPr>
          <w:rFonts w:ascii="仿宋" w:eastAsia="仿宋" w:hAnsi="仿宋"/>
          <w:sz w:val="32"/>
          <w:szCs w:val="32"/>
        </w:rPr>
        <w:t>23,916.01</w:t>
      </w:r>
      <w:r w:rsidR="00600655" w:rsidRPr="00245D28">
        <w:rPr>
          <w:rFonts w:ascii="仿宋_GB2312" w:eastAsia="仿宋_GB2312" w:hint="eastAsia"/>
          <w:sz w:val="32"/>
          <w:szCs w:val="32"/>
        </w:rPr>
        <w:t>万元减少</w:t>
      </w:r>
      <w:r w:rsidR="00600655">
        <w:rPr>
          <w:rFonts w:ascii="仿宋_GB2312" w:eastAsia="仿宋_GB2312"/>
          <w:sz w:val="32"/>
          <w:szCs w:val="32"/>
        </w:rPr>
        <w:t>2</w:t>
      </w:r>
      <w:r w:rsidR="00154E0E">
        <w:rPr>
          <w:rFonts w:ascii="仿宋_GB2312" w:eastAsia="仿宋_GB2312"/>
          <w:sz w:val="32"/>
          <w:szCs w:val="32"/>
        </w:rPr>
        <w:t>,</w:t>
      </w:r>
      <w:r w:rsidR="00600655">
        <w:rPr>
          <w:rFonts w:ascii="仿宋_GB2312" w:eastAsia="仿宋_GB2312"/>
          <w:sz w:val="32"/>
          <w:szCs w:val="32"/>
        </w:rPr>
        <w:t>257.34</w:t>
      </w:r>
      <w:r w:rsidR="00600655">
        <w:rPr>
          <w:rFonts w:ascii="仿宋_GB2312" w:eastAsia="仿宋_GB2312" w:hint="eastAsia"/>
          <w:sz w:val="32"/>
          <w:szCs w:val="32"/>
        </w:rPr>
        <w:t>万元。</w:t>
      </w:r>
      <w:r w:rsidR="00010228">
        <w:rPr>
          <w:rFonts w:ascii="仿宋_GB2312" w:eastAsia="仿宋_GB2312" w:hint="eastAsia"/>
          <w:sz w:val="32"/>
          <w:szCs w:val="32"/>
        </w:rPr>
        <w:t>主要原因是2</w:t>
      </w:r>
      <w:r w:rsidR="00010228">
        <w:rPr>
          <w:rFonts w:ascii="仿宋_GB2312" w:eastAsia="仿宋_GB2312"/>
          <w:sz w:val="32"/>
          <w:szCs w:val="32"/>
        </w:rPr>
        <w:t>022年预算中</w:t>
      </w:r>
      <w:r w:rsidR="00010228">
        <w:rPr>
          <w:rFonts w:ascii="仿宋_GB2312" w:eastAsia="仿宋_GB2312" w:hint="eastAsia"/>
          <w:sz w:val="32"/>
          <w:szCs w:val="32"/>
        </w:rPr>
        <w:t>未</w:t>
      </w:r>
      <w:r w:rsidR="00600655">
        <w:rPr>
          <w:rFonts w:ascii="仿宋_GB2312" w:eastAsia="仿宋_GB2312"/>
          <w:sz w:val="32"/>
          <w:szCs w:val="32"/>
        </w:rPr>
        <w:t>包含</w:t>
      </w:r>
      <w:r w:rsidR="00010228">
        <w:rPr>
          <w:rFonts w:ascii="仿宋_GB2312" w:eastAsia="仿宋_GB2312"/>
          <w:sz w:val="32"/>
          <w:szCs w:val="32"/>
        </w:rPr>
        <w:t>中央转移支付资金</w:t>
      </w:r>
      <w:r w:rsidR="00010228" w:rsidRPr="00932164">
        <w:rPr>
          <w:rFonts w:ascii="仿宋_GB2312" w:eastAsia="仿宋_GB2312"/>
          <w:sz w:val="32"/>
          <w:szCs w:val="32"/>
        </w:rPr>
        <w:t>1</w:t>
      </w:r>
      <w:r w:rsidR="00761E70" w:rsidRPr="00932164">
        <w:rPr>
          <w:rFonts w:ascii="仿宋_GB2312" w:eastAsia="仿宋_GB2312"/>
          <w:sz w:val="32"/>
          <w:szCs w:val="32"/>
        </w:rPr>
        <w:t>,</w:t>
      </w:r>
      <w:r w:rsidR="00D14A32" w:rsidRPr="00932164">
        <w:rPr>
          <w:rFonts w:ascii="仿宋_GB2312" w:eastAsia="仿宋_GB2312"/>
          <w:sz w:val="32"/>
          <w:szCs w:val="32"/>
        </w:rPr>
        <w:t>5</w:t>
      </w:r>
      <w:r w:rsidR="00D14A32">
        <w:rPr>
          <w:rFonts w:ascii="仿宋_GB2312" w:eastAsia="仿宋_GB2312"/>
          <w:sz w:val="32"/>
          <w:szCs w:val="32"/>
        </w:rPr>
        <w:t>56</w:t>
      </w:r>
      <w:r w:rsidR="00761E70" w:rsidRPr="0028590B">
        <w:rPr>
          <w:rFonts w:ascii="仿宋_GB2312" w:eastAsia="仿宋_GB2312"/>
          <w:sz w:val="32"/>
          <w:szCs w:val="32"/>
        </w:rPr>
        <w:t>.8</w:t>
      </w:r>
      <w:r w:rsidR="00010228" w:rsidRPr="00F72EA7">
        <w:rPr>
          <w:rFonts w:ascii="仿宋_GB2312" w:eastAsia="仿宋_GB2312" w:hint="eastAsia"/>
          <w:sz w:val="32"/>
          <w:szCs w:val="32"/>
        </w:rPr>
        <w:t>万</w:t>
      </w:r>
      <w:r w:rsidR="00010228">
        <w:rPr>
          <w:rFonts w:ascii="仿宋_GB2312" w:eastAsia="仿宋_GB2312"/>
          <w:sz w:val="32"/>
          <w:szCs w:val="32"/>
        </w:rPr>
        <w:t>元</w:t>
      </w:r>
      <w:r w:rsidR="00600655">
        <w:rPr>
          <w:rFonts w:ascii="仿宋_GB2312" w:eastAsia="仿宋_GB2312" w:hint="eastAsia"/>
          <w:sz w:val="32"/>
          <w:szCs w:val="32"/>
        </w:rPr>
        <w:t>；</w:t>
      </w:r>
      <w:r w:rsidRPr="00145AE3">
        <w:rPr>
          <w:rFonts w:ascii="仿宋_GB2312" w:eastAsia="仿宋_GB2312" w:hint="eastAsia"/>
          <w:sz w:val="32"/>
          <w:szCs w:val="32"/>
        </w:rPr>
        <w:t>本年其他资金收入8</w:t>
      </w:r>
      <w:r w:rsidRPr="00145AE3">
        <w:rPr>
          <w:rFonts w:ascii="仿宋_GB2312" w:eastAsia="仿宋_GB2312"/>
          <w:sz w:val="32"/>
          <w:szCs w:val="32"/>
        </w:rPr>
        <w:t>8.66</w:t>
      </w:r>
      <w:r w:rsidRPr="00145AE3">
        <w:rPr>
          <w:rFonts w:ascii="仿宋_GB2312" w:eastAsia="仿宋_GB2312" w:hint="eastAsia"/>
          <w:sz w:val="32"/>
          <w:szCs w:val="32"/>
        </w:rPr>
        <w:t>万元,比2021年</w:t>
      </w:r>
      <w:r w:rsidRPr="00145AE3">
        <w:rPr>
          <w:rFonts w:ascii="仿宋_GB2312" w:eastAsia="仿宋_GB2312"/>
          <w:sz w:val="32"/>
          <w:szCs w:val="32"/>
        </w:rPr>
        <w:t>79.11</w:t>
      </w:r>
      <w:r w:rsidRPr="00145AE3">
        <w:rPr>
          <w:rFonts w:ascii="仿宋_GB2312" w:eastAsia="仿宋_GB2312" w:hint="eastAsia"/>
          <w:sz w:val="32"/>
          <w:szCs w:val="32"/>
        </w:rPr>
        <w:t>万元</w:t>
      </w:r>
      <w:r>
        <w:rPr>
          <w:rFonts w:ascii="仿宋_GB2312" w:eastAsia="仿宋_GB2312" w:hint="eastAsia"/>
          <w:sz w:val="32"/>
          <w:szCs w:val="32"/>
        </w:rPr>
        <w:t>增加</w:t>
      </w:r>
      <w:r w:rsidRPr="00145AE3">
        <w:rPr>
          <w:rFonts w:ascii="仿宋_GB2312" w:eastAsia="仿宋_GB2312" w:hint="eastAsia"/>
          <w:sz w:val="32"/>
          <w:szCs w:val="32"/>
        </w:rPr>
        <w:t>9</w:t>
      </w:r>
      <w:r w:rsidRPr="00145AE3">
        <w:rPr>
          <w:rFonts w:ascii="仿宋_GB2312" w:eastAsia="仿宋_GB2312"/>
          <w:sz w:val="32"/>
          <w:szCs w:val="32"/>
        </w:rPr>
        <w:t>.55</w:t>
      </w:r>
      <w:r w:rsidRPr="00145AE3">
        <w:rPr>
          <w:rFonts w:ascii="仿宋_GB2312" w:eastAsia="仿宋_GB2312" w:hint="eastAsia"/>
          <w:sz w:val="32"/>
          <w:szCs w:val="32"/>
        </w:rPr>
        <w:t>万元</w:t>
      </w:r>
      <w:r w:rsidR="00600655">
        <w:rPr>
          <w:rFonts w:ascii="仿宋_GB2312" w:eastAsia="仿宋_GB2312" w:hint="eastAsia"/>
          <w:sz w:val="32"/>
          <w:szCs w:val="32"/>
        </w:rPr>
        <w:t>。主要原因是2</w:t>
      </w:r>
      <w:r w:rsidR="00600655">
        <w:rPr>
          <w:rFonts w:ascii="仿宋_GB2312" w:eastAsia="仿宋_GB2312"/>
          <w:sz w:val="32"/>
          <w:szCs w:val="32"/>
        </w:rPr>
        <w:t>021年</w:t>
      </w:r>
      <w:r w:rsidR="005A0CC5">
        <w:rPr>
          <w:rFonts w:ascii="仿宋_GB2312" w:eastAsia="仿宋_GB2312" w:hint="eastAsia"/>
          <w:sz w:val="32"/>
          <w:szCs w:val="32"/>
        </w:rPr>
        <w:t>上半年</w:t>
      </w:r>
      <w:r w:rsidR="00600655">
        <w:rPr>
          <w:rFonts w:ascii="仿宋_GB2312" w:eastAsia="仿宋_GB2312"/>
          <w:sz w:val="32"/>
          <w:szCs w:val="32"/>
        </w:rPr>
        <w:t>白塔寺闭馆维修，无门票收入</w:t>
      </w:r>
      <w:r w:rsidR="005A0CC5">
        <w:rPr>
          <w:rFonts w:ascii="仿宋_GB2312" w:eastAsia="仿宋_GB2312"/>
          <w:sz w:val="32"/>
          <w:szCs w:val="32"/>
        </w:rPr>
        <w:t>，</w:t>
      </w:r>
      <w:r w:rsidR="005A0CC5">
        <w:rPr>
          <w:rFonts w:ascii="仿宋_GB2312" w:eastAsia="仿宋_GB2312" w:hint="eastAsia"/>
          <w:sz w:val="32"/>
          <w:szCs w:val="32"/>
        </w:rPr>
        <w:t>2</w:t>
      </w:r>
      <w:r w:rsidR="005A0CC5">
        <w:rPr>
          <w:rFonts w:ascii="仿宋_GB2312" w:eastAsia="仿宋_GB2312"/>
          <w:sz w:val="32"/>
          <w:szCs w:val="32"/>
        </w:rPr>
        <w:t>022年正常开放</w:t>
      </w:r>
      <w:r w:rsidRPr="00145AE3">
        <w:rPr>
          <w:rFonts w:ascii="仿宋_GB2312" w:eastAsia="仿宋_GB2312" w:hint="eastAsia"/>
          <w:sz w:val="32"/>
          <w:szCs w:val="32"/>
        </w:rPr>
        <w:t>；</w:t>
      </w:r>
      <w:r w:rsidR="00F748B5" w:rsidRPr="00145AE3">
        <w:rPr>
          <w:rFonts w:ascii="仿宋_GB2312" w:eastAsia="仿宋_GB2312" w:hint="eastAsia"/>
          <w:sz w:val="32"/>
          <w:szCs w:val="32"/>
        </w:rPr>
        <w:t>上年结转结余资金</w:t>
      </w:r>
      <w:r w:rsidR="00F748B5">
        <w:rPr>
          <w:rFonts w:ascii="仿宋_GB2312" w:eastAsia="仿宋_GB2312"/>
          <w:sz w:val="32"/>
          <w:szCs w:val="32"/>
        </w:rPr>
        <w:t>1</w:t>
      </w:r>
      <w:r w:rsidR="00154E0E">
        <w:rPr>
          <w:rFonts w:ascii="仿宋_GB2312" w:eastAsia="仿宋_GB2312"/>
          <w:sz w:val="32"/>
          <w:szCs w:val="32"/>
        </w:rPr>
        <w:t>,</w:t>
      </w:r>
      <w:r w:rsidR="00F748B5">
        <w:rPr>
          <w:rFonts w:ascii="仿宋_GB2312" w:eastAsia="仿宋_GB2312"/>
          <w:sz w:val="32"/>
          <w:szCs w:val="32"/>
        </w:rPr>
        <w:t>171.10</w:t>
      </w:r>
      <w:r w:rsidR="00F748B5" w:rsidRPr="00145AE3">
        <w:rPr>
          <w:rFonts w:ascii="仿宋_GB2312" w:eastAsia="仿宋_GB2312" w:hint="eastAsia"/>
          <w:sz w:val="32"/>
          <w:szCs w:val="32"/>
        </w:rPr>
        <w:t>万元，比2021年</w:t>
      </w:r>
      <w:r w:rsidR="00F748B5">
        <w:rPr>
          <w:rFonts w:ascii="仿宋_GB2312" w:eastAsia="仿宋_GB2312"/>
          <w:sz w:val="32"/>
          <w:szCs w:val="32"/>
        </w:rPr>
        <w:t>977.05</w:t>
      </w:r>
      <w:r w:rsidR="00F748B5" w:rsidRPr="00145AE3">
        <w:rPr>
          <w:rFonts w:ascii="仿宋_GB2312" w:eastAsia="仿宋_GB2312" w:hint="eastAsia"/>
          <w:sz w:val="32"/>
          <w:szCs w:val="32"/>
        </w:rPr>
        <w:t>万元增加</w:t>
      </w:r>
      <w:r w:rsidR="00F748B5">
        <w:rPr>
          <w:rFonts w:ascii="仿宋_GB2312" w:eastAsia="仿宋_GB2312"/>
          <w:sz w:val="32"/>
          <w:szCs w:val="32"/>
        </w:rPr>
        <w:t>194.05</w:t>
      </w:r>
      <w:r w:rsidR="00F748B5">
        <w:rPr>
          <w:rFonts w:ascii="仿宋_GB2312" w:eastAsia="仿宋_GB2312" w:hint="eastAsia"/>
          <w:sz w:val="32"/>
          <w:szCs w:val="32"/>
        </w:rPr>
        <w:t>万元</w:t>
      </w:r>
      <w:r w:rsidRPr="00145AE3">
        <w:rPr>
          <w:rFonts w:ascii="仿宋_GB2312" w:eastAsia="仿宋_GB2312" w:hint="eastAsia"/>
          <w:sz w:val="32"/>
          <w:szCs w:val="32"/>
        </w:rPr>
        <w:t>。</w:t>
      </w:r>
      <w:r w:rsidR="00F748B5">
        <w:rPr>
          <w:rFonts w:ascii="仿宋_GB2312" w:eastAsia="仿宋_GB2312" w:hint="eastAsia"/>
          <w:sz w:val="32"/>
          <w:szCs w:val="32"/>
        </w:rPr>
        <w:t>主要是结转继续使用的财政性资金1</w:t>
      </w:r>
      <w:r w:rsidR="00154E0E">
        <w:rPr>
          <w:rFonts w:ascii="仿宋_GB2312" w:eastAsia="仿宋_GB2312"/>
          <w:sz w:val="32"/>
          <w:szCs w:val="32"/>
        </w:rPr>
        <w:t>,</w:t>
      </w:r>
      <w:r w:rsidR="00F748B5">
        <w:rPr>
          <w:rFonts w:ascii="仿宋_GB2312" w:eastAsia="仿宋_GB2312"/>
          <w:sz w:val="32"/>
          <w:szCs w:val="32"/>
        </w:rPr>
        <w:t>118.30万元比上年增加</w:t>
      </w:r>
      <w:r w:rsidR="00F748B5">
        <w:rPr>
          <w:rFonts w:ascii="仿宋_GB2312" w:eastAsia="仿宋_GB2312" w:hint="eastAsia"/>
          <w:sz w:val="32"/>
          <w:szCs w:val="32"/>
        </w:rPr>
        <w:t>1</w:t>
      </w:r>
      <w:r w:rsidR="00F748B5">
        <w:rPr>
          <w:rFonts w:ascii="仿宋_GB2312" w:eastAsia="仿宋_GB2312"/>
          <w:sz w:val="32"/>
          <w:szCs w:val="32"/>
        </w:rPr>
        <w:t>41.25万元。</w:t>
      </w:r>
    </w:p>
    <w:p w:rsidR="002E6B00" w:rsidRDefault="002E6B00" w:rsidP="002E6B00">
      <w:pPr>
        <w:spacing w:line="56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（二）支出预算说明</w:t>
      </w:r>
    </w:p>
    <w:p w:rsidR="00E84D72" w:rsidRDefault="00E84D72" w:rsidP="00E84D72">
      <w:pPr>
        <w:ind w:firstLine="555"/>
        <w:rPr>
          <w:rFonts w:ascii="仿宋_GB2312" w:eastAsia="仿宋_GB2312"/>
          <w:sz w:val="32"/>
          <w:szCs w:val="32"/>
        </w:rPr>
      </w:pPr>
      <w:r>
        <w:rPr>
          <w:rFonts w:ascii="仿宋_GB2312" w:eastAsia="仿宋_GB2312" w:hint="eastAsia"/>
          <w:sz w:val="32"/>
          <w:szCs w:val="32"/>
        </w:rPr>
        <w:t>2</w:t>
      </w:r>
      <w:r>
        <w:rPr>
          <w:rFonts w:ascii="仿宋_GB2312" w:eastAsia="仿宋_GB2312"/>
          <w:sz w:val="32"/>
          <w:szCs w:val="32"/>
        </w:rPr>
        <w:t>022年支出预算</w:t>
      </w:r>
      <w:r>
        <w:rPr>
          <w:rFonts w:ascii="仿宋_GB2312" w:eastAsia="仿宋_GB2312" w:hint="eastAsia"/>
          <w:sz w:val="32"/>
          <w:szCs w:val="32"/>
        </w:rPr>
        <w:t>2</w:t>
      </w:r>
      <w:r>
        <w:rPr>
          <w:rFonts w:ascii="仿宋_GB2312" w:eastAsia="仿宋_GB2312"/>
          <w:sz w:val="32"/>
          <w:szCs w:val="32"/>
        </w:rPr>
        <w:t>2</w:t>
      </w:r>
      <w:r w:rsidR="00154E0E">
        <w:rPr>
          <w:rFonts w:ascii="仿宋_GB2312" w:eastAsia="仿宋_GB2312"/>
          <w:sz w:val="32"/>
          <w:szCs w:val="32"/>
        </w:rPr>
        <w:t>,</w:t>
      </w:r>
      <w:r>
        <w:rPr>
          <w:rFonts w:ascii="仿宋_GB2312" w:eastAsia="仿宋_GB2312"/>
          <w:sz w:val="32"/>
          <w:szCs w:val="32"/>
        </w:rPr>
        <w:t>918.43万元，比</w:t>
      </w:r>
      <w:r>
        <w:rPr>
          <w:rFonts w:ascii="仿宋_GB2312" w:eastAsia="仿宋_GB2312" w:hint="eastAsia"/>
          <w:sz w:val="32"/>
          <w:szCs w:val="32"/>
        </w:rPr>
        <w:t>2</w:t>
      </w:r>
      <w:r>
        <w:rPr>
          <w:rFonts w:ascii="仿宋_GB2312" w:eastAsia="仿宋_GB2312"/>
          <w:sz w:val="32"/>
          <w:szCs w:val="32"/>
        </w:rPr>
        <w:t>021年25</w:t>
      </w:r>
      <w:r>
        <w:rPr>
          <w:rFonts w:ascii="仿宋_GB2312" w:eastAsia="仿宋_GB2312" w:hint="eastAsia"/>
          <w:sz w:val="32"/>
          <w:szCs w:val="32"/>
        </w:rPr>
        <w:t>，</w:t>
      </w:r>
      <w:r>
        <w:rPr>
          <w:rFonts w:ascii="仿宋_GB2312" w:eastAsia="仿宋_GB2312"/>
          <w:sz w:val="32"/>
          <w:szCs w:val="32"/>
        </w:rPr>
        <w:t>005.34</w:t>
      </w:r>
      <w:r>
        <w:rPr>
          <w:rFonts w:ascii="仿宋_GB2312" w:eastAsia="仿宋_GB2312" w:hint="eastAsia"/>
          <w:sz w:val="32"/>
          <w:szCs w:val="32"/>
        </w:rPr>
        <w:lastRenderedPageBreak/>
        <w:t>万元减</w:t>
      </w:r>
      <w:r w:rsidR="00D14A32">
        <w:rPr>
          <w:rFonts w:ascii="仿宋_GB2312" w:eastAsia="仿宋_GB2312" w:hint="eastAsia"/>
          <w:sz w:val="32"/>
          <w:szCs w:val="32"/>
        </w:rPr>
        <w:t>少</w:t>
      </w:r>
      <w:r>
        <w:rPr>
          <w:rFonts w:ascii="仿宋_GB2312" w:eastAsia="仿宋_GB2312"/>
          <w:sz w:val="32"/>
          <w:szCs w:val="32"/>
        </w:rPr>
        <w:t>2</w:t>
      </w:r>
      <w:r w:rsidR="00154E0E">
        <w:rPr>
          <w:rFonts w:ascii="仿宋_GB2312" w:eastAsia="仿宋_GB2312"/>
          <w:sz w:val="32"/>
          <w:szCs w:val="32"/>
        </w:rPr>
        <w:t>,</w:t>
      </w:r>
      <w:r>
        <w:rPr>
          <w:rFonts w:ascii="仿宋_GB2312" w:eastAsia="仿宋_GB2312"/>
          <w:sz w:val="32"/>
          <w:szCs w:val="32"/>
        </w:rPr>
        <w:t>086.91</w:t>
      </w:r>
      <w:r w:rsidRPr="00245D28">
        <w:rPr>
          <w:rFonts w:ascii="仿宋_GB2312" w:eastAsia="仿宋_GB2312" w:hint="eastAsia"/>
          <w:sz w:val="32"/>
          <w:szCs w:val="32"/>
        </w:rPr>
        <w:t>万元，降低</w:t>
      </w:r>
      <w:r>
        <w:rPr>
          <w:rFonts w:ascii="仿宋_GB2312" w:eastAsia="仿宋_GB2312"/>
          <w:sz w:val="32"/>
          <w:szCs w:val="32"/>
        </w:rPr>
        <w:t>8.35</w:t>
      </w:r>
      <w:r w:rsidRPr="00245D28">
        <w:rPr>
          <w:rFonts w:ascii="仿宋_GB2312" w:eastAsia="仿宋_GB2312" w:hint="eastAsia"/>
          <w:sz w:val="32"/>
          <w:szCs w:val="32"/>
        </w:rPr>
        <w:t>%。</w:t>
      </w:r>
    </w:p>
    <w:p w:rsidR="00E84D72" w:rsidRDefault="00E84D72" w:rsidP="00E84D72">
      <w:pPr>
        <w:ind w:firstLine="555"/>
        <w:rPr>
          <w:rFonts w:ascii="仿宋_GB2312" w:eastAsia="仿宋_GB2312"/>
          <w:sz w:val="32"/>
          <w:szCs w:val="32"/>
        </w:rPr>
      </w:pPr>
      <w:r>
        <w:rPr>
          <w:rFonts w:ascii="仿宋_GB2312" w:eastAsia="仿宋_GB2312" w:hint="eastAsia"/>
          <w:sz w:val="32"/>
          <w:szCs w:val="32"/>
        </w:rPr>
        <w:t>基本支出预算</w:t>
      </w:r>
      <w:r>
        <w:rPr>
          <w:rFonts w:ascii="仿宋_GB2312" w:eastAsia="仿宋_GB2312"/>
          <w:sz w:val="32"/>
          <w:szCs w:val="32"/>
        </w:rPr>
        <w:t>16,284.18</w:t>
      </w:r>
      <w:r>
        <w:rPr>
          <w:rFonts w:ascii="仿宋_GB2312" w:eastAsia="仿宋_GB2312" w:hint="eastAsia"/>
          <w:sz w:val="32"/>
          <w:szCs w:val="32"/>
        </w:rPr>
        <w:t>万元，占总支出预算</w:t>
      </w:r>
      <w:r w:rsidR="00707FAB">
        <w:rPr>
          <w:rFonts w:ascii="仿宋_GB2312" w:eastAsia="仿宋_GB2312"/>
          <w:sz w:val="32"/>
          <w:szCs w:val="32"/>
        </w:rPr>
        <w:t>71.05</w:t>
      </w:r>
      <w:r>
        <w:rPr>
          <w:rFonts w:ascii="仿宋_GB2312" w:eastAsia="仿宋_GB2312" w:hint="eastAsia"/>
          <w:sz w:val="32"/>
          <w:szCs w:val="32"/>
        </w:rPr>
        <w:t>%，比2021年</w:t>
      </w:r>
      <w:r>
        <w:rPr>
          <w:rFonts w:ascii="仿宋" w:eastAsia="仿宋" w:hAnsi="仿宋" w:cstheme="minorBidi"/>
          <w:sz w:val="32"/>
          <w:szCs w:val="32"/>
        </w:rPr>
        <w:t>16,892.84</w:t>
      </w:r>
      <w:r>
        <w:rPr>
          <w:rFonts w:ascii="仿宋_GB2312" w:eastAsia="仿宋_GB2312" w:hint="eastAsia"/>
          <w:sz w:val="32"/>
          <w:szCs w:val="32"/>
        </w:rPr>
        <w:t>万元减少</w:t>
      </w:r>
      <w:r>
        <w:rPr>
          <w:rFonts w:ascii="仿宋_GB2312" w:eastAsia="仿宋_GB2312"/>
          <w:sz w:val="32"/>
          <w:szCs w:val="32"/>
        </w:rPr>
        <w:t>608.66</w:t>
      </w:r>
      <w:r>
        <w:rPr>
          <w:rFonts w:ascii="仿宋_GB2312" w:eastAsia="仿宋_GB2312" w:hint="eastAsia"/>
          <w:sz w:val="32"/>
          <w:szCs w:val="32"/>
        </w:rPr>
        <w:t>万元，降低3</w:t>
      </w:r>
      <w:r>
        <w:rPr>
          <w:rFonts w:ascii="仿宋_GB2312" w:eastAsia="仿宋_GB2312"/>
          <w:sz w:val="32"/>
          <w:szCs w:val="32"/>
        </w:rPr>
        <w:t>.60</w:t>
      </w:r>
      <w:r w:rsidR="00A11E38">
        <w:rPr>
          <w:rFonts w:ascii="仿宋_GB2312" w:eastAsia="仿宋_GB2312" w:hint="eastAsia"/>
          <w:sz w:val="32"/>
          <w:szCs w:val="32"/>
        </w:rPr>
        <w:t>%。主要原因是</w:t>
      </w:r>
      <w:r w:rsidRPr="00121296">
        <w:rPr>
          <w:rFonts w:ascii="仿宋_GB2312" w:eastAsia="仿宋_GB2312" w:hint="eastAsia"/>
          <w:sz w:val="32"/>
          <w:szCs w:val="32"/>
        </w:rPr>
        <w:t>厉行节约，按财政要求压减预算</w:t>
      </w:r>
      <w:r>
        <w:rPr>
          <w:rFonts w:ascii="仿宋_GB2312" w:eastAsia="仿宋_GB2312" w:hint="eastAsia"/>
          <w:sz w:val="32"/>
          <w:szCs w:val="32"/>
        </w:rPr>
        <w:t>。</w:t>
      </w:r>
      <w:r w:rsidR="00A11E38">
        <w:rPr>
          <w:rFonts w:ascii="仿宋_GB2312" w:eastAsia="仿宋_GB2312" w:hint="eastAsia"/>
          <w:sz w:val="32"/>
          <w:szCs w:val="32"/>
        </w:rPr>
        <w:t>项目支出预算</w:t>
      </w:r>
      <w:r w:rsidR="00A11E38">
        <w:rPr>
          <w:rFonts w:ascii="仿宋_GB2312" w:eastAsia="仿宋_GB2312"/>
          <w:sz w:val="32"/>
          <w:szCs w:val="32"/>
        </w:rPr>
        <w:t>6</w:t>
      </w:r>
      <w:r w:rsidR="00154E0E">
        <w:rPr>
          <w:rFonts w:ascii="仿宋_GB2312" w:eastAsia="仿宋_GB2312"/>
          <w:sz w:val="32"/>
          <w:szCs w:val="32"/>
        </w:rPr>
        <w:t>,</w:t>
      </w:r>
      <w:r w:rsidR="00A11E38">
        <w:rPr>
          <w:rFonts w:ascii="仿宋_GB2312" w:eastAsia="仿宋_GB2312"/>
          <w:sz w:val="32"/>
          <w:szCs w:val="32"/>
        </w:rPr>
        <w:t>634.26</w:t>
      </w:r>
      <w:r w:rsidR="00A11E38">
        <w:rPr>
          <w:rFonts w:ascii="仿宋_GB2312" w:eastAsia="仿宋_GB2312" w:hint="eastAsia"/>
          <w:sz w:val="32"/>
          <w:szCs w:val="32"/>
        </w:rPr>
        <w:t>万元，比2021年</w:t>
      </w:r>
      <w:r w:rsidR="00A11E38">
        <w:rPr>
          <w:rFonts w:ascii="仿宋" w:eastAsia="仿宋" w:hAnsi="仿宋" w:cstheme="minorBidi"/>
          <w:sz w:val="32"/>
          <w:szCs w:val="32"/>
        </w:rPr>
        <w:t>8,112.52</w:t>
      </w:r>
      <w:r w:rsidR="00A11E38">
        <w:rPr>
          <w:rFonts w:ascii="仿宋_GB2312" w:eastAsia="仿宋_GB2312" w:hint="eastAsia"/>
          <w:sz w:val="32"/>
          <w:szCs w:val="32"/>
        </w:rPr>
        <w:t>万元减少</w:t>
      </w:r>
      <w:r w:rsidR="00A11E38">
        <w:rPr>
          <w:rFonts w:ascii="仿宋_GB2312" w:eastAsia="仿宋_GB2312"/>
          <w:sz w:val="32"/>
          <w:szCs w:val="32"/>
        </w:rPr>
        <w:t>1</w:t>
      </w:r>
      <w:r w:rsidR="00154E0E">
        <w:rPr>
          <w:rFonts w:ascii="仿宋_GB2312" w:eastAsia="仿宋_GB2312"/>
          <w:sz w:val="32"/>
          <w:szCs w:val="32"/>
        </w:rPr>
        <w:t>,</w:t>
      </w:r>
      <w:r w:rsidR="00A11E38">
        <w:rPr>
          <w:rFonts w:ascii="仿宋_GB2312" w:eastAsia="仿宋_GB2312"/>
          <w:sz w:val="32"/>
          <w:szCs w:val="32"/>
        </w:rPr>
        <w:t>478.26</w:t>
      </w:r>
      <w:r w:rsidR="00A11E38">
        <w:rPr>
          <w:rFonts w:ascii="仿宋_GB2312" w:eastAsia="仿宋_GB2312" w:hint="eastAsia"/>
          <w:sz w:val="32"/>
          <w:szCs w:val="32"/>
        </w:rPr>
        <w:t>万元，降低</w:t>
      </w:r>
      <w:r w:rsidR="00A11E38">
        <w:rPr>
          <w:rFonts w:ascii="仿宋_GB2312" w:eastAsia="仿宋_GB2312"/>
          <w:sz w:val="32"/>
          <w:szCs w:val="32"/>
        </w:rPr>
        <w:t>18.22</w:t>
      </w:r>
      <w:r w:rsidR="00A11E38">
        <w:rPr>
          <w:rFonts w:ascii="仿宋_GB2312" w:eastAsia="仿宋_GB2312" w:hint="eastAsia"/>
          <w:sz w:val="32"/>
          <w:szCs w:val="32"/>
        </w:rPr>
        <w:t>%，降低</w:t>
      </w:r>
      <w:r w:rsidR="00010228">
        <w:rPr>
          <w:rFonts w:ascii="仿宋_GB2312" w:eastAsia="仿宋_GB2312" w:hint="eastAsia"/>
          <w:sz w:val="32"/>
          <w:szCs w:val="32"/>
        </w:rPr>
        <w:t>的原因主要是</w:t>
      </w:r>
      <w:r w:rsidR="002A4CD1">
        <w:rPr>
          <w:rFonts w:ascii="仿宋_GB2312" w:eastAsia="仿宋_GB2312" w:hint="eastAsia"/>
          <w:sz w:val="32"/>
          <w:szCs w:val="32"/>
        </w:rPr>
        <w:t>2</w:t>
      </w:r>
      <w:r w:rsidR="002A4CD1">
        <w:rPr>
          <w:rFonts w:ascii="仿宋_GB2312" w:eastAsia="仿宋_GB2312"/>
          <w:sz w:val="32"/>
          <w:szCs w:val="32"/>
        </w:rPr>
        <w:t>022</w:t>
      </w:r>
      <w:r w:rsidR="00A11E38">
        <w:rPr>
          <w:rFonts w:ascii="仿宋_GB2312" w:eastAsia="仿宋_GB2312"/>
          <w:sz w:val="32"/>
          <w:szCs w:val="32"/>
        </w:rPr>
        <w:t>年预算中未包含</w:t>
      </w:r>
      <w:r w:rsidR="002A4CD1">
        <w:rPr>
          <w:rFonts w:ascii="仿宋_GB2312" w:eastAsia="仿宋_GB2312" w:hint="eastAsia"/>
          <w:sz w:val="32"/>
          <w:szCs w:val="32"/>
        </w:rPr>
        <w:t>中央地方共建国家级博物馆纪念馆专项资金</w:t>
      </w:r>
      <w:r w:rsidR="00A11E38" w:rsidRPr="00FE027B">
        <w:rPr>
          <w:rFonts w:ascii="仿宋_GB2312" w:eastAsia="仿宋_GB2312" w:hint="eastAsia"/>
          <w:sz w:val="32"/>
          <w:szCs w:val="32"/>
        </w:rPr>
        <w:t>。</w:t>
      </w:r>
    </w:p>
    <w:p w:rsidR="00F748B5" w:rsidRDefault="00F748B5" w:rsidP="00F748B5">
      <w:pPr>
        <w:ind w:firstLine="555"/>
        <w:rPr>
          <w:rFonts w:ascii="仿宋_GB2312" w:eastAsia="仿宋_GB2312"/>
          <w:sz w:val="32"/>
          <w:szCs w:val="32"/>
        </w:rPr>
      </w:pPr>
      <w:r>
        <w:rPr>
          <w:rFonts w:ascii="仿宋_GB2312" w:eastAsia="仿宋_GB2312" w:hint="eastAsia"/>
          <w:sz w:val="32"/>
          <w:szCs w:val="32"/>
        </w:rPr>
        <w:t>1</w:t>
      </w:r>
      <w:r>
        <w:rPr>
          <w:rFonts w:ascii="仿宋_GB2312" w:eastAsia="仿宋_GB2312"/>
          <w:sz w:val="32"/>
          <w:szCs w:val="32"/>
        </w:rPr>
        <w:t>.</w:t>
      </w:r>
      <w:r>
        <w:rPr>
          <w:rFonts w:ascii="仿宋_GB2312" w:eastAsia="仿宋_GB2312" w:hint="eastAsia"/>
          <w:sz w:val="32"/>
          <w:szCs w:val="32"/>
        </w:rPr>
        <w:t>事业单位经营支出</w:t>
      </w:r>
      <w:r w:rsidR="00933ED1">
        <w:rPr>
          <w:rFonts w:ascii="仿宋_GB2312" w:eastAsia="仿宋_GB2312" w:hint="eastAsia"/>
          <w:sz w:val="32"/>
          <w:szCs w:val="32"/>
        </w:rPr>
        <w:t>0万元</w:t>
      </w:r>
      <w:r>
        <w:rPr>
          <w:rFonts w:ascii="仿宋_GB2312" w:eastAsia="仿宋_GB2312" w:hint="eastAsia"/>
          <w:sz w:val="32"/>
          <w:szCs w:val="32"/>
        </w:rPr>
        <w:t>。</w:t>
      </w:r>
    </w:p>
    <w:p w:rsidR="00540CB4" w:rsidRDefault="00F748B5" w:rsidP="00540CB4">
      <w:pPr>
        <w:ind w:firstLine="555"/>
        <w:rPr>
          <w:rFonts w:ascii="仿宋_GB2312" w:eastAsia="仿宋_GB2312"/>
          <w:sz w:val="32"/>
          <w:szCs w:val="32"/>
        </w:rPr>
      </w:pPr>
      <w:r>
        <w:rPr>
          <w:rFonts w:ascii="仿宋_GB2312" w:eastAsia="仿宋_GB2312" w:hint="eastAsia"/>
          <w:sz w:val="32"/>
          <w:szCs w:val="32"/>
        </w:rPr>
        <w:t>2</w:t>
      </w:r>
      <w:r>
        <w:rPr>
          <w:rFonts w:ascii="仿宋_GB2312" w:eastAsia="仿宋_GB2312"/>
          <w:sz w:val="32"/>
          <w:szCs w:val="32"/>
        </w:rPr>
        <w:t>.</w:t>
      </w:r>
      <w:r>
        <w:rPr>
          <w:rFonts w:ascii="仿宋_GB2312" w:eastAsia="仿宋_GB2312" w:hint="eastAsia"/>
          <w:sz w:val="32"/>
          <w:szCs w:val="32"/>
        </w:rPr>
        <w:t>上缴上级支出</w:t>
      </w:r>
      <w:r w:rsidR="00933ED1">
        <w:rPr>
          <w:rFonts w:ascii="仿宋_GB2312" w:eastAsia="仿宋_GB2312" w:hint="eastAsia"/>
          <w:sz w:val="32"/>
          <w:szCs w:val="32"/>
        </w:rPr>
        <w:t>0万元</w:t>
      </w:r>
      <w:r>
        <w:rPr>
          <w:rFonts w:ascii="仿宋_GB2312" w:eastAsia="仿宋_GB2312" w:hint="eastAsia"/>
          <w:sz w:val="32"/>
          <w:szCs w:val="32"/>
        </w:rPr>
        <w:t>。</w:t>
      </w:r>
    </w:p>
    <w:p w:rsidR="00F748B5" w:rsidRPr="00337F9C" w:rsidRDefault="00F748B5" w:rsidP="00337F9C">
      <w:pPr>
        <w:ind w:firstLine="555"/>
        <w:rPr>
          <w:rFonts w:ascii="仿宋_GB2312" w:eastAsia="仿宋_GB2312"/>
          <w:sz w:val="32"/>
          <w:szCs w:val="32"/>
        </w:rPr>
      </w:pPr>
      <w:r>
        <w:rPr>
          <w:rFonts w:ascii="仿宋_GB2312" w:eastAsia="仿宋_GB2312" w:hint="eastAsia"/>
          <w:sz w:val="32"/>
          <w:szCs w:val="32"/>
        </w:rPr>
        <w:t>3</w:t>
      </w:r>
      <w:r>
        <w:rPr>
          <w:rFonts w:ascii="仿宋_GB2312" w:eastAsia="仿宋_GB2312"/>
          <w:sz w:val="32"/>
          <w:szCs w:val="32"/>
        </w:rPr>
        <w:t>.</w:t>
      </w:r>
      <w:r>
        <w:rPr>
          <w:rFonts w:ascii="仿宋_GB2312" w:eastAsia="仿宋_GB2312" w:hint="eastAsia"/>
          <w:sz w:val="32"/>
          <w:szCs w:val="32"/>
        </w:rPr>
        <w:t>对附属单位补助支出</w:t>
      </w:r>
      <w:r w:rsidR="00933ED1">
        <w:rPr>
          <w:rFonts w:ascii="仿宋_GB2312" w:eastAsia="仿宋_GB2312" w:hint="eastAsia"/>
          <w:sz w:val="32"/>
          <w:szCs w:val="32"/>
        </w:rPr>
        <w:t>0万元</w:t>
      </w:r>
      <w:r>
        <w:rPr>
          <w:rFonts w:ascii="仿宋_GB2312" w:eastAsia="仿宋_GB2312"/>
          <w:sz w:val="32"/>
          <w:szCs w:val="32"/>
        </w:rPr>
        <w:t>。</w:t>
      </w:r>
    </w:p>
    <w:p w:rsidR="002E6B00" w:rsidRDefault="002E6B00" w:rsidP="002E6B00">
      <w:pPr>
        <w:spacing w:line="560" w:lineRule="exact"/>
        <w:ind w:firstLineChars="200" w:firstLine="640"/>
        <w:rPr>
          <w:rFonts w:ascii="黑体" w:eastAsia="黑体" w:hAnsi="黑体"/>
          <w:color w:val="000000"/>
          <w:sz w:val="32"/>
          <w:szCs w:val="32"/>
        </w:rPr>
      </w:pPr>
      <w:r>
        <w:rPr>
          <w:rFonts w:ascii="黑体" w:eastAsia="黑体" w:hAnsi="黑体" w:hint="eastAsia"/>
          <w:color w:val="000000"/>
          <w:sz w:val="32"/>
          <w:szCs w:val="32"/>
        </w:rPr>
        <w:t>三、主要支出情况</w:t>
      </w:r>
    </w:p>
    <w:p w:rsidR="002E6B00" w:rsidRDefault="00337F9C" w:rsidP="002E6B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首都博物馆202</w:t>
      </w:r>
      <w:r>
        <w:rPr>
          <w:rFonts w:ascii="仿宋_GB2312" w:eastAsia="仿宋_GB2312"/>
          <w:color w:val="000000"/>
          <w:sz w:val="32"/>
          <w:szCs w:val="32"/>
        </w:rPr>
        <w:t>2</w:t>
      </w:r>
      <w:r w:rsidR="002E6B00">
        <w:rPr>
          <w:rFonts w:ascii="仿宋_GB2312" w:eastAsia="仿宋_GB2312" w:hint="eastAsia"/>
          <w:color w:val="000000"/>
          <w:sz w:val="32"/>
          <w:szCs w:val="32"/>
        </w:rPr>
        <w:t>年</w:t>
      </w:r>
      <w:r>
        <w:rPr>
          <w:rFonts w:ascii="仿宋_GB2312" w:eastAsia="仿宋_GB2312" w:hint="eastAsia"/>
          <w:color w:val="000000"/>
          <w:sz w:val="32"/>
          <w:szCs w:val="32"/>
        </w:rPr>
        <w:t>预算</w:t>
      </w:r>
      <w:r w:rsidR="002E6B00">
        <w:rPr>
          <w:rFonts w:ascii="仿宋_GB2312" w:eastAsia="仿宋_GB2312" w:hint="eastAsia"/>
          <w:color w:val="000000"/>
          <w:sz w:val="32"/>
          <w:szCs w:val="32"/>
        </w:rPr>
        <w:t>重点支出方向如下：</w:t>
      </w:r>
    </w:p>
    <w:p w:rsidR="00337F9C" w:rsidRDefault="00337F9C" w:rsidP="00337F9C">
      <w:pPr>
        <w:ind w:firstLine="555"/>
        <w:rPr>
          <w:rFonts w:ascii="仿宋_GB2312" w:eastAsia="仿宋_GB2312"/>
          <w:sz w:val="32"/>
          <w:szCs w:val="32"/>
        </w:rPr>
      </w:pPr>
      <w:r>
        <w:rPr>
          <w:rFonts w:ascii="仿宋_GB2312" w:eastAsia="仿宋_GB2312" w:hint="eastAsia"/>
          <w:sz w:val="32"/>
          <w:szCs w:val="32"/>
        </w:rPr>
        <w:t>（一）加大藏品研究力度，加快推进藏品资源数字化转型，持续推进馆藏文物精品数字化工作，提升博物馆智慧化服务水平。</w:t>
      </w:r>
    </w:p>
    <w:p w:rsidR="00337F9C" w:rsidRDefault="00337F9C" w:rsidP="00337F9C">
      <w:pPr>
        <w:ind w:firstLine="555"/>
        <w:rPr>
          <w:rFonts w:ascii="仿宋_GB2312" w:eastAsia="仿宋_GB2312"/>
          <w:sz w:val="32"/>
          <w:szCs w:val="32"/>
        </w:rPr>
      </w:pPr>
      <w:r>
        <w:rPr>
          <w:rFonts w:ascii="仿宋_GB2312" w:eastAsia="仿宋_GB2312" w:hint="eastAsia"/>
          <w:sz w:val="32"/>
          <w:szCs w:val="32"/>
        </w:rPr>
        <w:t>（二）以北京历史文化研究为重点，推动科研水平整体提高，加强科研顶层设计，制定科研长期规划和实施行动计划，设立目标、明确方向、建立考核机制。</w:t>
      </w:r>
    </w:p>
    <w:p w:rsidR="00337F9C" w:rsidRDefault="00337F9C" w:rsidP="00337F9C">
      <w:pPr>
        <w:ind w:firstLine="555"/>
        <w:rPr>
          <w:rFonts w:ascii="仿宋_GB2312" w:eastAsia="仿宋_GB2312"/>
          <w:sz w:val="32"/>
          <w:szCs w:val="32"/>
        </w:rPr>
      </w:pPr>
      <w:r>
        <w:rPr>
          <w:rFonts w:ascii="仿宋_GB2312" w:eastAsia="仿宋_GB2312" w:hint="eastAsia"/>
          <w:sz w:val="32"/>
          <w:szCs w:val="32"/>
        </w:rPr>
        <w:t>（三）持续打造精品展览，推进本馆改陈，围绕北京历史文化开展深入研究，策划本馆基本陈列改陈方案，着力在展览内容和展陈手段上有所提升，</w:t>
      </w:r>
      <w:r w:rsidRPr="0028590B">
        <w:rPr>
          <w:rFonts w:ascii="仿宋_GB2312" w:eastAsia="仿宋_GB2312" w:hint="eastAsia"/>
          <w:sz w:val="32"/>
          <w:szCs w:val="32"/>
        </w:rPr>
        <w:t>确保全面完成本馆改陈</w:t>
      </w:r>
      <w:r>
        <w:rPr>
          <w:rFonts w:ascii="仿宋_GB2312" w:eastAsia="仿宋_GB2312" w:hint="eastAsia"/>
          <w:sz w:val="32"/>
          <w:szCs w:val="32"/>
        </w:rPr>
        <w:t>。</w:t>
      </w:r>
    </w:p>
    <w:p w:rsidR="00337F9C" w:rsidRDefault="00337F9C" w:rsidP="00337F9C">
      <w:pPr>
        <w:ind w:firstLine="555"/>
        <w:rPr>
          <w:rFonts w:ascii="仿宋_GB2312" w:eastAsia="仿宋_GB2312"/>
          <w:sz w:val="32"/>
          <w:szCs w:val="32"/>
        </w:rPr>
      </w:pPr>
      <w:r>
        <w:rPr>
          <w:rFonts w:ascii="仿宋_GB2312" w:eastAsia="仿宋_GB2312" w:hint="eastAsia"/>
          <w:sz w:val="32"/>
          <w:szCs w:val="32"/>
        </w:rPr>
        <w:t>（四）持续</w:t>
      </w:r>
      <w:r w:rsidR="00112C55">
        <w:rPr>
          <w:rFonts w:ascii="仿宋_GB2312" w:eastAsia="仿宋_GB2312" w:hint="eastAsia"/>
          <w:sz w:val="32"/>
          <w:szCs w:val="32"/>
        </w:rPr>
        <w:t>开展博物馆特色品牌文化活动，策划开展</w:t>
      </w:r>
      <w:r w:rsidR="00112C55" w:rsidRPr="0028590B">
        <w:rPr>
          <w:rFonts w:ascii="仿宋_GB2312" w:eastAsia="仿宋_GB2312" w:hint="eastAsia"/>
          <w:sz w:val="32"/>
          <w:szCs w:val="32"/>
        </w:rPr>
        <w:t>白</w:t>
      </w:r>
      <w:r w:rsidR="00112C55" w:rsidRPr="0028590B">
        <w:rPr>
          <w:rFonts w:ascii="仿宋_GB2312" w:eastAsia="仿宋_GB2312" w:hint="eastAsia"/>
          <w:sz w:val="32"/>
          <w:szCs w:val="32"/>
        </w:rPr>
        <w:lastRenderedPageBreak/>
        <w:t>塔寺中尼文化节</w:t>
      </w:r>
      <w:r w:rsidRPr="00F72EA7">
        <w:rPr>
          <w:rFonts w:ascii="仿宋_GB2312" w:eastAsia="仿宋_GB2312" w:hint="eastAsia"/>
          <w:sz w:val="32"/>
          <w:szCs w:val="32"/>
        </w:rPr>
        <w:t>，围绕“读城”展览项目，持续拓展其服务</w:t>
      </w:r>
      <w:r>
        <w:rPr>
          <w:rFonts w:ascii="仿宋_GB2312" w:eastAsia="仿宋_GB2312" w:hint="eastAsia"/>
          <w:sz w:val="32"/>
          <w:szCs w:val="32"/>
        </w:rPr>
        <w:t>范围和特色活动。</w:t>
      </w:r>
    </w:p>
    <w:p w:rsidR="00337F9C" w:rsidRDefault="00337F9C" w:rsidP="00337F9C">
      <w:pPr>
        <w:ind w:firstLine="555"/>
        <w:rPr>
          <w:rFonts w:ascii="仿宋_GB2312" w:eastAsia="仿宋_GB2312"/>
          <w:sz w:val="32"/>
          <w:szCs w:val="32"/>
        </w:rPr>
      </w:pPr>
      <w:r>
        <w:rPr>
          <w:rFonts w:ascii="仿宋_GB2312" w:eastAsia="仿宋_GB2312" w:hint="eastAsia"/>
          <w:sz w:val="32"/>
          <w:szCs w:val="32"/>
        </w:rPr>
        <w:t>（五）推进精细化管理，提升服务质量，全力保障重点任务，2022年在确保安全无事故和高质量开放的基础上，全力做好冬奥会和党的二十大各项服务保障任务。</w:t>
      </w:r>
    </w:p>
    <w:p w:rsidR="00337F9C" w:rsidRPr="00F72EA7" w:rsidRDefault="00337F9C" w:rsidP="00337F9C">
      <w:pPr>
        <w:ind w:firstLine="555"/>
        <w:rPr>
          <w:rFonts w:ascii="仿宋_GB2312" w:eastAsia="仿宋_GB2312"/>
          <w:sz w:val="32"/>
          <w:szCs w:val="32"/>
        </w:rPr>
      </w:pPr>
      <w:r>
        <w:rPr>
          <w:rFonts w:ascii="仿宋_GB2312" w:eastAsia="仿宋_GB2312" w:hint="eastAsia"/>
          <w:sz w:val="32"/>
          <w:szCs w:val="32"/>
        </w:rPr>
        <w:t>（六）</w:t>
      </w:r>
      <w:r w:rsidR="00930481" w:rsidRPr="0028590B">
        <w:rPr>
          <w:rFonts w:ascii="仿宋_GB2312" w:eastAsia="仿宋_GB2312" w:hint="eastAsia"/>
          <w:sz w:val="32"/>
          <w:szCs w:val="32"/>
        </w:rPr>
        <w:t>高质量完成老舍故居和智化寺修缮工程，</w:t>
      </w:r>
      <w:r w:rsidR="00112C55" w:rsidRPr="0028590B">
        <w:rPr>
          <w:rFonts w:ascii="仿宋_GB2312" w:eastAsia="仿宋_GB2312" w:hint="eastAsia"/>
          <w:sz w:val="32"/>
          <w:szCs w:val="32"/>
        </w:rPr>
        <w:t>做好文化遗产的保护工作</w:t>
      </w:r>
      <w:r w:rsidRPr="00F72EA7">
        <w:rPr>
          <w:rFonts w:ascii="仿宋_GB2312" w:eastAsia="仿宋_GB2312" w:hint="eastAsia"/>
          <w:sz w:val="32"/>
          <w:szCs w:val="32"/>
        </w:rPr>
        <w:t>。</w:t>
      </w:r>
    </w:p>
    <w:p w:rsidR="00337F9C" w:rsidRDefault="00337F9C" w:rsidP="00337F9C">
      <w:pPr>
        <w:spacing w:line="560" w:lineRule="exact"/>
        <w:ind w:firstLineChars="200" w:firstLine="640"/>
        <w:rPr>
          <w:rFonts w:ascii="仿宋_GB2312" w:eastAsia="仿宋_GB2312"/>
          <w:sz w:val="32"/>
          <w:szCs w:val="32"/>
        </w:rPr>
      </w:pPr>
      <w:r w:rsidRPr="00F72EA7">
        <w:rPr>
          <w:rFonts w:ascii="仿宋_GB2312" w:eastAsia="仿宋_GB2312" w:hint="eastAsia"/>
          <w:sz w:val="32"/>
          <w:szCs w:val="32"/>
        </w:rPr>
        <w:t>（七）加强文创开</w:t>
      </w:r>
      <w:r>
        <w:rPr>
          <w:rFonts w:ascii="仿宋_GB2312" w:eastAsia="仿宋_GB2312" w:hint="eastAsia"/>
          <w:sz w:val="32"/>
          <w:szCs w:val="32"/>
        </w:rPr>
        <w:t>发投入和企业监管力度，严格按照监管办法，继续推动馆属企业改革工作，调度实施文创开发与品牌战略合作，让“首博文创”衍生品形成品牌效应。</w:t>
      </w:r>
    </w:p>
    <w:p w:rsidR="00337F9C" w:rsidRDefault="00337F9C" w:rsidP="00337F9C">
      <w:pPr>
        <w:spacing w:line="560" w:lineRule="exact"/>
        <w:ind w:firstLineChars="200" w:firstLine="640"/>
        <w:rPr>
          <w:rFonts w:ascii="仿宋_GB2312" w:eastAsia="仿宋_GB2312"/>
          <w:sz w:val="32"/>
          <w:szCs w:val="32"/>
        </w:rPr>
      </w:pPr>
      <w:r>
        <w:rPr>
          <w:rFonts w:ascii="仿宋_GB2312" w:eastAsia="仿宋_GB2312"/>
          <w:sz w:val="32"/>
          <w:szCs w:val="32"/>
        </w:rPr>
        <w:t>针对上述支出方向，我单位预算项目支出主要安排：</w:t>
      </w:r>
    </w:p>
    <w:p w:rsidR="00F550A4" w:rsidRPr="0028590B" w:rsidRDefault="00337F9C" w:rsidP="00F550A4">
      <w:pPr>
        <w:pStyle w:val="a3"/>
        <w:numPr>
          <w:ilvl w:val="0"/>
          <w:numId w:val="1"/>
        </w:numPr>
        <w:ind w:firstLineChars="0"/>
        <w:rPr>
          <w:rFonts w:ascii="仿宋_GB2312" w:eastAsia="仿宋_GB2312"/>
          <w:sz w:val="32"/>
          <w:szCs w:val="32"/>
        </w:rPr>
      </w:pPr>
      <w:r w:rsidRPr="0028590B">
        <w:rPr>
          <w:rFonts w:ascii="仿宋_GB2312" w:eastAsia="仿宋_GB2312" w:hint="eastAsia"/>
          <w:sz w:val="32"/>
          <w:szCs w:val="32"/>
        </w:rPr>
        <w:t>智化寺京音乐传承保护与展演工作</w:t>
      </w:r>
      <w:r w:rsidR="00F550A4" w:rsidRPr="0028590B">
        <w:rPr>
          <w:rFonts w:ascii="仿宋_GB2312" w:eastAsia="仿宋_GB2312" w:hint="eastAsia"/>
          <w:sz w:val="32"/>
          <w:szCs w:val="32"/>
        </w:rPr>
        <w:t>：65.31万元；</w:t>
      </w:r>
    </w:p>
    <w:p w:rsidR="00F550A4" w:rsidRPr="0028590B" w:rsidRDefault="00337F9C" w:rsidP="00F550A4">
      <w:pPr>
        <w:pStyle w:val="a3"/>
        <w:numPr>
          <w:ilvl w:val="0"/>
          <w:numId w:val="1"/>
        </w:numPr>
        <w:ind w:firstLineChars="0"/>
        <w:rPr>
          <w:rFonts w:ascii="仿宋_GB2312" w:eastAsia="仿宋_GB2312"/>
          <w:sz w:val="32"/>
          <w:szCs w:val="32"/>
        </w:rPr>
      </w:pPr>
      <w:r w:rsidRPr="0028590B">
        <w:rPr>
          <w:rFonts w:ascii="仿宋_GB2312" w:eastAsia="仿宋_GB2312" w:hint="eastAsia"/>
          <w:sz w:val="32"/>
          <w:szCs w:val="32"/>
        </w:rPr>
        <w:t>智化寺修缮工程</w:t>
      </w:r>
      <w:r w:rsidR="00F550A4" w:rsidRPr="0028590B">
        <w:rPr>
          <w:rFonts w:ascii="仿宋_GB2312" w:eastAsia="仿宋_GB2312" w:hint="eastAsia"/>
          <w:sz w:val="32"/>
          <w:szCs w:val="32"/>
        </w:rPr>
        <w:t>：478万元；</w:t>
      </w:r>
    </w:p>
    <w:p w:rsidR="00F550A4" w:rsidRPr="0028590B" w:rsidRDefault="00337F9C" w:rsidP="00F550A4">
      <w:pPr>
        <w:pStyle w:val="a3"/>
        <w:numPr>
          <w:ilvl w:val="0"/>
          <w:numId w:val="1"/>
        </w:numPr>
        <w:ind w:firstLineChars="0"/>
        <w:rPr>
          <w:rFonts w:ascii="仿宋_GB2312" w:eastAsia="仿宋_GB2312"/>
          <w:sz w:val="32"/>
          <w:szCs w:val="32"/>
        </w:rPr>
      </w:pPr>
      <w:r w:rsidRPr="0028590B">
        <w:rPr>
          <w:rFonts w:ascii="仿宋_GB2312" w:eastAsia="仿宋_GB2312" w:hint="eastAsia"/>
          <w:sz w:val="32"/>
          <w:szCs w:val="32"/>
        </w:rPr>
        <w:t>白塔寺中尼文化节</w:t>
      </w:r>
      <w:r w:rsidR="00F550A4" w:rsidRPr="0028590B">
        <w:rPr>
          <w:rFonts w:ascii="仿宋_GB2312" w:eastAsia="仿宋_GB2312" w:hint="eastAsia"/>
          <w:sz w:val="32"/>
          <w:szCs w:val="32"/>
        </w:rPr>
        <w:t>：155.05万元；</w:t>
      </w:r>
    </w:p>
    <w:p w:rsidR="00F550A4" w:rsidRPr="0028590B" w:rsidRDefault="00F550A4" w:rsidP="00F550A4">
      <w:pPr>
        <w:pStyle w:val="a3"/>
        <w:numPr>
          <w:ilvl w:val="0"/>
          <w:numId w:val="1"/>
        </w:numPr>
        <w:ind w:firstLineChars="0"/>
        <w:rPr>
          <w:rFonts w:ascii="仿宋_GB2312" w:eastAsia="仿宋_GB2312"/>
          <w:sz w:val="32"/>
          <w:szCs w:val="32"/>
        </w:rPr>
      </w:pPr>
      <w:r w:rsidRPr="0028590B">
        <w:rPr>
          <w:rFonts w:ascii="仿宋_GB2312" w:eastAsia="仿宋_GB2312" w:hint="eastAsia"/>
          <w:sz w:val="32"/>
          <w:szCs w:val="32"/>
        </w:rPr>
        <w:t>白塔寺“白塔之夜”夜间活动：36.47万元；</w:t>
      </w:r>
    </w:p>
    <w:p w:rsidR="00B64535" w:rsidRPr="0028590B" w:rsidRDefault="00337F9C" w:rsidP="00F550A4">
      <w:pPr>
        <w:pStyle w:val="a3"/>
        <w:numPr>
          <w:ilvl w:val="0"/>
          <w:numId w:val="1"/>
        </w:numPr>
        <w:ind w:firstLineChars="0"/>
        <w:rPr>
          <w:rFonts w:ascii="仿宋_GB2312" w:eastAsia="仿宋_GB2312"/>
          <w:sz w:val="32"/>
          <w:szCs w:val="32"/>
        </w:rPr>
      </w:pPr>
      <w:r w:rsidRPr="0028590B">
        <w:rPr>
          <w:rFonts w:ascii="仿宋_GB2312" w:eastAsia="仿宋_GB2312" w:hint="eastAsia"/>
          <w:sz w:val="32"/>
          <w:szCs w:val="32"/>
        </w:rPr>
        <w:t>老舍故居修缮工程</w:t>
      </w:r>
      <w:r w:rsidR="00F550A4" w:rsidRPr="0028590B">
        <w:rPr>
          <w:rFonts w:ascii="仿宋_GB2312" w:eastAsia="仿宋_GB2312" w:hint="eastAsia"/>
          <w:sz w:val="32"/>
          <w:szCs w:val="32"/>
        </w:rPr>
        <w:t>：2</w:t>
      </w:r>
      <w:r w:rsidR="00F550A4" w:rsidRPr="0028590B">
        <w:rPr>
          <w:rFonts w:ascii="仿宋_GB2312" w:eastAsia="仿宋_GB2312"/>
          <w:sz w:val="32"/>
          <w:szCs w:val="32"/>
        </w:rPr>
        <w:t>26.8</w:t>
      </w:r>
      <w:r w:rsidR="00B64535" w:rsidRPr="0028590B">
        <w:rPr>
          <w:rFonts w:ascii="仿宋_GB2312" w:eastAsia="仿宋_GB2312" w:hint="eastAsia"/>
          <w:sz w:val="32"/>
          <w:szCs w:val="32"/>
        </w:rPr>
        <w:t>1万元；</w:t>
      </w:r>
    </w:p>
    <w:p w:rsidR="00B64535" w:rsidRPr="0028590B" w:rsidRDefault="00337F9C" w:rsidP="00F550A4">
      <w:pPr>
        <w:pStyle w:val="a3"/>
        <w:numPr>
          <w:ilvl w:val="0"/>
          <w:numId w:val="1"/>
        </w:numPr>
        <w:ind w:firstLineChars="0"/>
        <w:rPr>
          <w:rFonts w:ascii="仿宋_GB2312" w:eastAsia="仿宋_GB2312"/>
          <w:sz w:val="32"/>
          <w:szCs w:val="32"/>
        </w:rPr>
      </w:pPr>
      <w:r w:rsidRPr="0028590B">
        <w:rPr>
          <w:rFonts w:ascii="仿宋_GB2312" w:eastAsia="仿宋_GB2312" w:hint="eastAsia"/>
          <w:sz w:val="32"/>
          <w:szCs w:val="32"/>
        </w:rPr>
        <w:t>北京中轴线展览</w:t>
      </w:r>
      <w:r w:rsidR="00B64535" w:rsidRPr="0028590B">
        <w:rPr>
          <w:rFonts w:ascii="仿宋_GB2312" w:eastAsia="仿宋_GB2312" w:hint="eastAsia"/>
          <w:sz w:val="32"/>
          <w:szCs w:val="32"/>
        </w:rPr>
        <w:t>：999.69万元；</w:t>
      </w:r>
    </w:p>
    <w:p w:rsidR="00B64535" w:rsidRPr="0028590B" w:rsidRDefault="00337F9C" w:rsidP="00F550A4">
      <w:pPr>
        <w:pStyle w:val="a3"/>
        <w:numPr>
          <w:ilvl w:val="0"/>
          <w:numId w:val="1"/>
        </w:numPr>
        <w:ind w:firstLineChars="0"/>
        <w:rPr>
          <w:rFonts w:ascii="仿宋_GB2312" w:eastAsia="仿宋_GB2312"/>
          <w:sz w:val="32"/>
          <w:szCs w:val="32"/>
        </w:rPr>
      </w:pPr>
      <w:r w:rsidRPr="0028590B">
        <w:rPr>
          <w:rFonts w:ascii="仿宋_GB2312" w:eastAsia="仿宋_GB2312" w:hint="eastAsia"/>
          <w:sz w:val="32"/>
          <w:szCs w:val="32"/>
        </w:rPr>
        <w:t>北京四合院博物馆办公设备购置</w:t>
      </w:r>
      <w:r w:rsidR="00B64535" w:rsidRPr="0028590B">
        <w:rPr>
          <w:rFonts w:ascii="仿宋_GB2312" w:eastAsia="仿宋_GB2312" w:hint="eastAsia"/>
          <w:sz w:val="32"/>
          <w:szCs w:val="32"/>
        </w:rPr>
        <w:t>：17.99万元；</w:t>
      </w:r>
    </w:p>
    <w:p w:rsidR="00B64535" w:rsidRDefault="00337F9C" w:rsidP="00F550A4">
      <w:pPr>
        <w:pStyle w:val="a3"/>
        <w:numPr>
          <w:ilvl w:val="0"/>
          <w:numId w:val="1"/>
        </w:numPr>
        <w:ind w:firstLineChars="0"/>
        <w:rPr>
          <w:rFonts w:ascii="仿宋_GB2312" w:eastAsia="仿宋_GB2312"/>
          <w:sz w:val="32"/>
          <w:szCs w:val="32"/>
        </w:rPr>
      </w:pPr>
      <w:r w:rsidRPr="00F550A4">
        <w:rPr>
          <w:rFonts w:ascii="仿宋_GB2312" w:eastAsia="仿宋_GB2312" w:hint="eastAsia"/>
          <w:sz w:val="32"/>
          <w:szCs w:val="32"/>
        </w:rPr>
        <w:t>北京历史文物与工艺技术研究</w:t>
      </w:r>
      <w:r w:rsidR="00B64535">
        <w:rPr>
          <w:rFonts w:ascii="仿宋_GB2312" w:eastAsia="仿宋_GB2312" w:hint="eastAsia"/>
          <w:sz w:val="32"/>
          <w:szCs w:val="32"/>
        </w:rPr>
        <w:t>：2</w:t>
      </w:r>
      <w:r w:rsidR="00B64535">
        <w:rPr>
          <w:rFonts w:ascii="仿宋_GB2312" w:eastAsia="仿宋_GB2312"/>
          <w:sz w:val="32"/>
          <w:szCs w:val="32"/>
        </w:rPr>
        <w:t>01.29万元</w:t>
      </w:r>
    </w:p>
    <w:p w:rsidR="00B64535" w:rsidRDefault="00337F9C" w:rsidP="00F550A4">
      <w:pPr>
        <w:pStyle w:val="a3"/>
        <w:numPr>
          <w:ilvl w:val="0"/>
          <w:numId w:val="1"/>
        </w:numPr>
        <w:ind w:firstLineChars="0"/>
        <w:rPr>
          <w:rFonts w:ascii="仿宋_GB2312" w:eastAsia="仿宋_GB2312"/>
          <w:sz w:val="32"/>
          <w:szCs w:val="32"/>
        </w:rPr>
      </w:pPr>
      <w:r w:rsidRPr="00F550A4">
        <w:rPr>
          <w:rFonts w:ascii="仿宋_GB2312" w:eastAsia="仿宋_GB2312" w:hint="eastAsia"/>
          <w:sz w:val="32"/>
          <w:szCs w:val="32"/>
        </w:rPr>
        <w:t>首博安保人员服务项目</w:t>
      </w:r>
      <w:r w:rsidR="00B64535">
        <w:rPr>
          <w:rFonts w:ascii="仿宋_GB2312" w:eastAsia="仿宋_GB2312" w:hint="eastAsia"/>
          <w:sz w:val="32"/>
          <w:szCs w:val="32"/>
        </w:rPr>
        <w:t>：5</w:t>
      </w:r>
      <w:r w:rsidR="00B64535">
        <w:rPr>
          <w:rFonts w:ascii="仿宋_GB2312" w:eastAsia="仿宋_GB2312"/>
          <w:sz w:val="32"/>
          <w:szCs w:val="32"/>
        </w:rPr>
        <w:t>43.12万元；</w:t>
      </w:r>
    </w:p>
    <w:p w:rsidR="00B64535" w:rsidRPr="00B64535" w:rsidRDefault="00337F9C" w:rsidP="00B64535">
      <w:pPr>
        <w:pStyle w:val="a3"/>
        <w:numPr>
          <w:ilvl w:val="0"/>
          <w:numId w:val="1"/>
        </w:numPr>
        <w:ind w:firstLineChars="0"/>
        <w:rPr>
          <w:rFonts w:ascii="仿宋_GB2312" w:eastAsia="仿宋_GB2312"/>
          <w:sz w:val="32"/>
          <w:szCs w:val="32"/>
        </w:rPr>
      </w:pPr>
      <w:r w:rsidRPr="00B64535">
        <w:rPr>
          <w:rFonts w:ascii="仿宋_GB2312" w:eastAsia="仿宋_GB2312" w:hint="eastAsia"/>
          <w:sz w:val="32"/>
          <w:szCs w:val="32"/>
        </w:rPr>
        <w:t>首博馆外库房租赁及综合物业服务项目</w:t>
      </w:r>
      <w:r w:rsidR="00B64535" w:rsidRPr="00B64535">
        <w:rPr>
          <w:rFonts w:ascii="仿宋_GB2312" w:eastAsia="仿宋_GB2312" w:hint="eastAsia"/>
          <w:sz w:val="32"/>
          <w:szCs w:val="32"/>
        </w:rPr>
        <w:t>：1</w:t>
      </w:r>
      <w:r w:rsidR="00154E0E">
        <w:rPr>
          <w:rFonts w:ascii="仿宋_GB2312" w:eastAsia="仿宋_GB2312"/>
          <w:sz w:val="32"/>
          <w:szCs w:val="32"/>
        </w:rPr>
        <w:t>,</w:t>
      </w:r>
      <w:r w:rsidR="00B64535" w:rsidRPr="00B64535">
        <w:rPr>
          <w:rFonts w:ascii="仿宋_GB2312" w:eastAsia="仿宋_GB2312"/>
          <w:sz w:val="32"/>
          <w:szCs w:val="32"/>
        </w:rPr>
        <w:t>376.19万元；</w:t>
      </w:r>
    </w:p>
    <w:p w:rsidR="00B64535" w:rsidRPr="00B64535" w:rsidRDefault="00337F9C" w:rsidP="00B64535">
      <w:pPr>
        <w:pStyle w:val="a3"/>
        <w:numPr>
          <w:ilvl w:val="0"/>
          <w:numId w:val="1"/>
        </w:numPr>
        <w:ind w:firstLineChars="0"/>
        <w:rPr>
          <w:rFonts w:ascii="仿宋_GB2312" w:eastAsia="仿宋_GB2312"/>
          <w:sz w:val="32"/>
          <w:szCs w:val="32"/>
        </w:rPr>
      </w:pPr>
      <w:r w:rsidRPr="00B64535">
        <w:rPr>
          <w:rFonts w:ascii="仿宋_GB2312" w:eastAsia="仿宋_GB2312" w:hint="eastAsia"/>
          <w:sz w:val="32"/>
          <w:szCs w:val="32"/>
        </w:rPr>
        <w:lastRenderedPageBreak/>
        <w:t>首博互联网接入项目</w:t>
      </w:r>
      <w:r w:rsidR="00B64535" w:rsidRPr="00B64535">
        <w:rPr>
          <w:rFonts w:ascii="仿宋_GB2312" w:eastAsia="仿宋_GB2312" w:hint="eastAsia"/>
          <w:sz w:val="32"/>
          <w:szCs w:val="32"/>
        </w:rPr>
        <w:t>：8</w:t>
      </w:r>
      <w:r w:rsidR="00B64535" w:rsidRPr="00B64535">
        <w:rPr>
          <w:rFonts w:ascii="仿宋_GB2312" w:eastAsia="仿宋_GB2312"/>
          <w:sz w:val="32"/>
          <w:szCs w:val="32"/>
        </w:rPr>
        <w:t>4.06万元；</w:t>
      </w:r>
    </w:p>
    <w:p w:rsidR="00B64535" w:rsidRDefault="005A086D" w:rsidP="00B64535">
      <w:pPr>
        <w:pStyle w:val="a3"/>
        <w:numPr>
          <w:ilvl w:val="0"/>
          <w:numId w:val="1"/>
        </w:numPr>
        <w:ind w:firstLineChars="0"/>
        <w:rPr>
          <w:rFonts w:ascii="仿宋_GB2312" w:eastAsia="仿宋_GB2312"/>
          <w:sz w:val="32"/>
          <w:szCs w:val="32"/>
        </w:rPr>
      </w:pPr>
      <w:r>
        <w:rPr>
          <w:rFonts w:ascii="仿宋_GB2312" w:eastAsia="仿宋_GB2312"/>
          <w:sz w:val="32"/>
          <w:szCs w:val="32"/>
        </w:rPr>
        <w:t>2022年</w:t>
      </w:r>
      <w:r w:rsidR="00337F9C" w:rsidRPr="00B64535">
        <w:rPr>
          <w:rFonts w:ascii="仿宋_GB2312" w:eastAsia="仿宋_GB2312" w:hint="eastAsia"/>
          <w:sz w:val="32"/>
          <w:szCs w:val="32"/>
        </w:rPr>
        <w:t>中央补助地方博物馆免费开放</w:t>
      </w:r>
      <w:r>
        <w:rPr>
          <w:rFonts w:ascii="仿宋_GB2312" w:eastAsia="仿宋_GB2312"/>
          <w:sz w:val="32"/>
          <w:szCs w:val="32"/>
        </w:rPr>
        <w:t>资金</w:t>
      </w:r>
      <w:r w:rsidR="00B64535">
        <w:rPr>
          <w:rFonts w:ascii="仿宋_GB2312" w:eastAsia="仿宋_GB2312" w:hint="eastAsia"/>
          <w:sz w:val="32"/>
          <w:szCs w:val="32"/>
        </w:rPr>
        <w:t>：1</w:t>
      </w:r>
      <w:r w:rsidR="00154E0E">
        <w:rPr>
          <w:rFonts w:ascii="仿宋_GB2312" w:eastAsia="仿宋_GB2312"/>
          <w:sz w:val="32"/>
          <w:szCs w:val="32"/>
        </w:rPr>
        <w:t>,</w:t>
      </w:r>
      <w:r w:rsidR="00B64535">
        <w:rPr>
          <w:rFonts w:ascii="仿宋_GB2312" w:eastAsia="仿宋_GB2312"/>
          <w:sz w:val="32"/>
          <w:szCs w:val="32"/>
        </w:rPr>
        <w:t>314万元；</w:t>
      </w:r>
    </w:p>
    <w:p w:rsidR="00337F9C" w:rsidRPr="00B64535" w:rsidRDefault="00337F9C" w:rsidP="00B64535">
      <w:pPr>
        <w:pStyle w:val="a3"/>
        <w:numPr>
          <w:ilvl w:val="0"/>
          <w:numId w:val="1"/>
        </w:numPr>
        <w:ind w:firstLineChars="0"/>
        <w:rPr>
          <w:rFonts w:ascii="仿宋_GB2312" w:eastAsia="仿宋_GB2312"/>
          <w:sz w:val="32"/>
          <w:szCs w:val="32"/>
        </w:rPr>
      </w:pPr>
      <w:r w:rsidRPr="00B64535">
        <w:rPr>
          <w:rFonts w:ascii="仿宋_GB2312" w:eastAsia="仿宋_GB2312" w:hint="eastAsia"/>
          <w:sz w:val="32"/>
          <w:szCs w:val="32"/>
        </w:rPr>
        <w:t>首都博物馆公务用车购置项目</w:t>
      </w:r>
      <w:r w:rsidR="00B64535">
        <w:rPr>
          <w:rFonts w:ascii="仿宋_GB2312" w:eastAsia="仿宋_GB2312" w:hint="eastAsia"/>
          <w:sz w:val="32"/>
          <w:szCs w:val="32"/>
        </w:rPr>
        <w:t>：1</w:t>
      </w:r>
      <w:r w:rsidR="00B64535">
        <w:rPr>
          <w:rFonts w:ascii="仿宋_GB2312" w:eastAsia="仿宋_GB2312"/>
          <w:sz w:val="32"/>
          <w:szCs w:val="32"/>
        </w:rPr>
        <w:t>7.98万元</w:t>
      </w:r>
      <w:r w:rsidRPr="00B64535">
        <w:rPr>
          <w:rFonts w:ascii="仿宋_GB2312" w:eastAsia="仿宋_GB2312" w:hint="eastAsia"/>
          <w:sz w:val="32"/>
          <w:szCs w:val="32"/>
        </w:rPr>
        <w:t>。</w:t>
      </w:r>
    </w:p>
    <w:p w:rsidR="002E6B00" w:rsidRDefault="002E6B00" w:rsidP="00337F9C">
      <w:pPr>
        <w:spacing w:line="560" w:lineRule="exact"/>
        <w:ind w:firstLineChars="200" w:firstLine="640"/>
        <w:rPr>
          <w:rFonts w:ascii="黑体" w:eastAsia="黑体" w:hAnsi="黑体"/>
          <w:color w:val="000000"/>
          <w:sz w:val="32"/>
          <w:szCs w:val="32"/>
        </w:rPr>
      </w:pPr>
      <w:r>
        <w:rPr>
          <w:rFonts w:ascii="黑体" w:eastAsia="黑体" w:hAnsi="黑体" w:hint="eastAsia"/>
          <w:color w:val="000000"/>
          <w:sz w:val="32"/>
          <w:szCs w:val="32"/>
        </w:rPr>
        <w:t>四、单位“三公”经费财政拨款预算说明</w:t>
      </w:r>
    </w:p>
    <w:p w:rsidR="00955FE6" w:rsidRDefault="00955FE6" w:rsidP="00955FE6">
      <w:pPr>
        <w:ind w:firstLine="555"/>
        <w:rPr>
          <w:rFonts w:ascii="仿宋_GB2312" w:eastAsia="仿宋_GB2312"/>
          <w:sz w:val="32"/>
          <w:szCs w:val="32"/>
        </w:rPr>
      </w:pPr>
      <w:r>
        <w:rPr>
          <w:rFonts w:ascii="仿宋_GB2312" w:eastAsia="仿宋_GB2312" w:hint="eastAsia"/>
          <w:sz w:val="32"/>
          <w:szCs w:val="32"/>
        </w:rPr>
        <w:t>（一）"三公"经费的单位范围</w:t>
      </w:r>
    </w:p>
    <w:p w:rsidR="00955FE6" w:rsidRDefault="00955FE6" w:rsidP="00955FE6">
      <w:pPr>
        <w:ind w:firstLine="555"/>
        <w:rPr>
          <w:rFonts w:ascii="仿宋_GB2312" w:eastAsia="仿宋_GB2312"/>
          <w:sz w:val="32"/>
          <w:szCs w:val="32"/>
        </w:rPr>
      </w:pPr>
      <w:r>
        <w:rPr>
          <w:rFonts w:ascii="仿宋_GB2312" w:eastAsia="仿宋_GB2312" w:hint="eastAsia"/>
          <w:sz w:val="32"/>
          <w:szCs w:val="32"/>
        </w:rPr>
        <w:t>首都博物馆因公出国（境）费用、公务接待费、公务用车购置和运行维护费开支单位</w:t>
      </w:r>
      <w:r w:rsidRPr="0028590B">
        <w:rPr>
          <w:rFonts w:ascii="仿宋_GB2312" w:eastAsia="仿宋_GB2312" w:hint="eastAsia"/>
          <w:sz w:val="32"/>
          <w:szCs w:val="32"/>
        </w:rPr>
        <w:t>包括</w:t>
      </w:r>
      <w:r w:rsidR="00741C08">
        <w:rPr>
          <w:rFonts w:ascii="仿宋_GB2312" w:eastAsia="仿宋_GB2312"/>
          <w:sz w:val="32"/>
          <w:szCs w:val="32"/>
        </w:rPr>
        <w:t>1个所属单位</w:t>
      </w:r>
      <w:r>
        <w:rPr>
          <w:rFonts w:ascii="仿宋_GB2312" w:eastAsia="仿宋_GB2312" w:hint="eastAsia"/>
          <w:sz w:val="32"/>
          <w:szCs w:val="32"/>
        </w:rPr>
        <w:t>。</w:t>
      </w:r>
    </w:p>
    <w:p w:rsidR="00955FE6" w:rsidRDefault="00955FE6" w:rsidP="00955FE6">
      <w:pPr>
        <w:ind w:firstLine="555"/>
        <w:rPr>
          <w:rFonts w:ascii="仿宋_GB2312" w:eastAsia="仿宋_GB2312"/>
          <w:sz w:val="32"/>
          <w:szCs w:val="32"/>
        </w:rPr>
      </w:pPr>
      <w:r>
        <w:rPr>
          <w:rFonts w:ascii="仿宋_GB2312" w:eastAsia="仿宋_GB2312" w:hint="eastAsia"/>
          <w:sz w:val="32"/>
          <w:szCs w:val="32"/>
        </w:rPr>
        <w:t>（二）"三公"经费财政拨款情况说明</w:t>
      </w:r>
    </w:p>
    <w:p w:rsidR="00955FE6" w:rsidRDefault="00955FE6" w:rsidP="00955FE6">
      <w:pPr>
        <w:ind w:firstLine="555"/>
        <w:rPr>
          <w:rFonts w:ascii="仿宋_GB2312" w:eastAsia="仿宋_GB2312"/>
          <w:sz w:val="32"/>
          <w:szCs w:val="32"/>
        </w:rPr>
      </w:pPr>
      <w:r>
        <w:rPr>
          <w:rFonts w:ascii="仿宋_GB2312" w:eastAsia="仿宋_GB2312" w:hint="eastAsia"/>
          <w:sz w:val="32"/>
          <w:szCs w:val="32"/>
        </w:rPr>
        <w:t>2022年"三公"经费财政拨款预算</w:t>
      </w:r>
      <w:r>
        <w:rPr>
          <w:rFonts w:ascii="仿宋_GB2312" w:eastAsia="仿宋_GB2312"/>
          <w:sz w:val="32"/>
          <w:szCs w:val="32"/>
        </w:rPr>
        <w:t>46.82</w:t>
      </w:r>
      <w:r>
        <w:rPr>
          <w:rFonts w:ascii="仿宋_GB2312" w:eastAsia="仿宋_GB2312" w:hint="eastAsia"/>
          <w:sz w:val="32"/>
          <w:szCs w:val="32"/>
        </w:rPr>
        <w:t>万元，比2021年"三公"经费财政拨款预算增加1</w:t>
      </w:r>
      <w:r>
        <w:rPr>
          <w:rFonts w:ascii="仿宋_GB2312" w:eastAsia="仿宋_GB2312"/>
          <w:sz w:val="32"/>
          <w:szCs w:val="32"/>
        </w:rPr>
        <w:t>4.85</w:t>
      </w:r>
      <w:r>
        <w:rPr>
          <w:rFonts w:ascii="仿宋_GB2312" w:eastAsia="仿宋_GB2312" w:hint="eastAsia"/>
          <w:sz w:val="32"/>
          <w:szCs w:val="32"/>
        </w:rPr>
        <w:t>万元。其中：</w:t>
      </w:r>
    </w:p>
    <w:p w:rsidR="00955FE6" w:rsidRDefault="00955FE6" w:rsidP="00955FE6">
      <w:pPr>
        <w:ind w:firstLine="555"/>
        <w:rPr>
          <w:rFonts w:ascii="仿宋_GB2312" w:eastAsia="仿宋_GB2312"/>
          <w:sz w:val="32"/>
          <w:szCs w:val="32"/>
        </w:rPr>
      </w:pPr>
      <w:r>
        <w:rPr>
          <w:rFonts w:ascii="仿宋_GB2312" w:eastAsia="仿宋_GB2312" w:hint="eastAsia"/>
          <w:sz w:val="32"/>
          <w:szCs w:val="32"/>
        </w:rPr>
        <w:t>1.因公出国（境）费用。2022年预算数</w:t>
      </w:r>
      <w:r>
        <w:rPr>
          <w:rFonts w:ascii="仿宋_GB2312" w:eastAsia="仿宋_GB2312"/>
          <w:sz w:val="32"/>
          <w:szCs w:val="32"/>
        </w:rPr>
        <w:t>0</w:t>
      </w:r>
      <w:r>
        <w:rPr>
          <w:rFonts w:ascii="仿宋_GB2312" w:eastAsia="仿宋_GB2312" w:hint="eastAsia"/>
          <w:sz w:val="32"/>
          <w:szCs w:val="32"/>
        </w:rPr>
        <w:t>万元，与2021年预算数</w:t>
      </w:r>
      <w:r>
        <w:rPr>
          <w:rFonts w:ascii="仿宋_GB2312" w:eastAsia="仿宋_GB2312"/>
          <w:sz w:val="32"/>
          <w:szCs w:val="32"/>
        </w:rPr>
        <w:t>0</w:t>
      </w:r>
      <w:r>
        <w:rPr>
          <w:rFonts w:ascii="仿宋_GB2312" w:eastAsia="仿宋_GB2312" w:hint="eastAsia"/>
          <w:sz w:val="32"/>
          <w:szCs w:val="32"/>
        </w:rPr>
        <w:t>万元持平。</w:t>
      </w:r>
    </w:p>
    <w:p w:rsidR="00955FE6" w:rsidRDefault="00955FE6" w:rsidP="00955FE6">
      <w:pPr>
        <w:ind w:firstLine="555"/>
        <w:rPr>
          <w:rFonts w:ascii="仿宋_GB2312" w:eastAsia="仿宋_GB2312"/>
          <w:sz w:val="32"/>
          <w:szCs w:val="32"/>
        </w:rPr>
      </w:pPr>
      <w:r>
        <w:rPr>
          <w:rFonts w:ascii="仿宋_GB2312" w:eastAsia="仿宋_GB2312" w:hint="eastAsia"/>
          <w:sz w:val="32"/>
          <w:szCs w:val="32"/>
        </w:rPr>
        <w:t>2.公务接待费。2022年预算数</w:t>
      </w:r>
      <w:r>
        <w:rPr>
          <w:rFonts w:ascii="仿宋_GB2312" w:eastAsia="仿宋_GB2312"/>
          <w:sz w:val="32"/>
          <w:szCs w:val="32"/>
        </w:rPr>
        <w:t>7.54</w:t>
      </w:r>
      <w:r>
        <w:rPr>
          <w:rFonts w:ascii="仿宋_GB2312" w:eastAsia="仿宋_GB2312" w:hint="eastAsia"/>
          <w:sz w:val="32"/>
          <w:szCs w:val="32"/>
        </w:rPr>
        <w:t>万元，比</w:t>
      </w:r>
      <w:r w:rsidRPr="00DC2B83">
        <w:rPr>
          <w:rFonts w:ascii="仿宋_GB2312" w:eastAsia="仿宋_GB2312" w:hint="eastAsia"/>
          <w:sz w:val="32"/>
          <w:szCs w:val="32"/>
        </w:rPr>
        <w:t>2021年预算数7</w:t>
      </w:r>
      <w:r w:rsidRPr="00DC2B83">
        <w:rPr>
          <w:rFonts w:ascii="仿宋_GB2312" w:eastAsia="仿宋_GB2312"/>
          <w:sz w:val="32"/>
          <w:szCs w:val="32"/>
        </w:rPr>
        <w:t>.15</w:t>
      </w:r>
      <w:r w:rsidRPr="00DC2B83">
        <w:rPr>
          <w:rFonts w:ascii="仿宋_GB2312" w:eastAsia="仿宋_GB2312" w:hint="eastAsia"/>
          <w:sz w:val="32"/>
          <w:szCs w:val="32"/>
        </w:rPr>
        <w:t>万元</w:t>
      </w:r>
      <w:r>
        <w:rPr>
          <w:rFonts w:ascii="仿宋_GB2312" w:eastAsia="仿宋_GB2312" w:hint="eastAsia"/>
          <w:sz w:val="32"/>
          <w:szCs w:val="32"/>
        </w:rPr>
        <w:t>增加0</w:t>
      </w:r>
      <w:r>
        <w:rPr>
          <w:rFonts w:ascii="仿宋_GB2312" w:eastAsia="仿宋_GB2312"/>
          <w:sz w:val="32"/>
          <w:szCs w:val="32"/>
        </w:rPr>
        <w:t>.39万元</w:t>
      </w:r>
      <w:r w:rsidRPr="00DC2B83">
        <w:rPr>
          <w:rFonts w:ascii="仿宋_GB2312" w:eastAsia="仿宋_GB2312" w:hint="eastAsia"/>
          <w:sz w:val="32"/>
          <w:szCs w:val="32"/>
        </w:rPr>
        <w:t>。</w:t>
      </w:r>
      <w:r w:rsidRPr="0028590B">
        <w:rPr>
          <w:rFonts w:ascii="仿宋_GB2312" w:eastAsia="仿宋_GB2312" w:hint="eastAsia"/>
          <w:sz w:val="32"/>
          <w:szCs w:val="32"/>
        </w:rPr>
        <w:t>增加的主要原因为计算误差，拟在</w:t>
      </w:r>
      <w:r w:rsidR="009100CD" w:rsidRPr="0028590B">
        <w:rPr>
          <w:rFonts w:ascii="仿宋_GB2312" w:eastAsia="仿宋_GB2312" w:hint="eastAsia"/>
          <w:sz w:val="32"/>
          <w:szCs w:val="32"/>
        </w:rPr>
        <w:t>年中</w:t>
      </w:r>
      <w:r w:rsidRPr="0028590B">
        <w:rPr>
          <w:rFonts w:ascii="仿宋_GB2312" w:eastAsia="仿宋_GB2312" w:hint="eastAsia"/>
          <w:sz w:val="32"/>
          <w:szCs w:val="32"/>
        </w:rPr>
        <w:t>核减预算0.39万元。</w:t>
      </w:r>
      <w:r>
        <w:rPr>
          <w:rFonts w:ascii="仿宋_GB2312" w:eastAsia="仿宋_GB2312" w:hint="eastAsia"/>
          <w:sz w:val="32"/>
          <w:szCs w:val="32"/>
        </w:rPr>
        <w:t>2022年公务接待费主要用于</w:t>
      </w:r>
      <w:r>
        <w:rPr>
          <w:rFonts w:ascii="仿宋_GB2312" w:eastAsia="仿宋_GB2312" w:hint="eastAsia"/>
          <w:color w:val="000000"/>
          <w:sz w:val="32"/>
          <w:szCs w:val="32"/>
        </w:rPr>
        <w:t>文博单位业务交流接待等方面</w:t>
      </w:r>
      <w:r>
        <w:rPr>
          <w:rFonts w:ascii="仿宋_GB2312" w:eastAsia="仿宋_GB2312" w:hint="eastAsia"/>
          <w:sz w:val="32"/>
          <w:szCs w:val="32"/>
        </w:rPr>
        <w:t>。</w:t>
      </w:r>
    </w:p>
    <w:p w:rsidR="00955FE6" w:rsidRPr="00F72EA7" w:rsidRDefault="00955FE6" w:rsidP="00955FE6">
      <w:pPr>
        <w:ind w:firstLine="600"/>
        <w:rPr>
          <w:rFonts w:ascii="仿宋_GB2312" w:eastAsia="仿宋_GB2312"/>
          <w:sz w:val="32"/>
          <w:szCs w:val="32"/>
        </w:rPr>
      </w:pPr>
      <w:r>
        <w:rPr>
          <w:rFonts w:ascii="仿宋_GB2312" w:eastAsia="仿宋_GB2312" w:hint="eastAsia"/>
          <w:sz w:val="32"/>
          <w:szCs w:val="32"/>
        </w:rPr>
        <w:t>3.公务用车购置和运行维护费。2022年预算数</w:t>
      </w:r>
      <w:r>
        <w:rPr>
          <w:rFonts w:ascii="仿宋_GB2312" w:eastAsia="仿宋_GB2312"/>
          <w:sz w:val="32"/>
          <w:szCs w:val="32"/>
        </w:rPr>
        <w:t>39.28</w:t>
      </w:r>
      <w:r>
        <w:rPr>
          <w:rFonts w:ascii="仿宋_GB2312" w:eastAsia="仿宋_GB2312" w:hint="eastAsia"/>
          <w:sz w:val="32"/>
          <w:szCs w:val="32"/>
        </w:rPr>
        <w:t>万元，其中，公务用车购置费2022年预算数</w:t>
      </w:r>
      <w:r>
        <w:rPr>
          <w:rFonts w:ascii="仿宋_GB2312" w:eastAsia="仿宋_GB2312"/>
          <w:sz w:val="32"/>
          <w:szCs w:val="32"/>
        </w:rPr>
        <w:t>17.98</w:t>
      </w:r>
      <w:r>
        <w:rPr>
          <w:rFonts w:ascii="仿宋_GB2312" w:eastAsia="仿宋_GB2312" w:hint="eastAsia"/>
          <w:sz w:val="32"/>
          <w:szCs w:val="32"/>
        </w:rPr>
        <w:t>万元，比2021年预算数</w:t>
      </w:r>
      <w:r>
        <w:rPr>
          <w:rFonts w:ascii="仿宋_GB2312" w:eastAsia="仿宋_GB2312"/>
          <w:sz w:val="32"/>
          <w:szCs w:val="32"/>
        </w:rPr>
        <w:t>0</w:t>
      </w:r>
      <w:r>
        <w:rPr>
          <w:rFonts w:ascii="仿宋_GB2312" w:eastAsia="仿宋_GB2312" w:hint="eastAsia"/>
          <w:sz w:val="32"/>
          <w:szCs w:val="32"/>
        </w:rPr>
        <w:t>万元增加1</w:t>
      </w:r>
      <w:r>
        <w:rPr>
          <w:rFonts w:ascii="仿宋_GB2312" w:eastAsia="仿宋_GB2312"/>
          <w:sz w:val="32"/>
          <w:szCs w:val="32"/>
        </w:rPr>
        <w:t>7.98万元</w:t>
      </w:r>
      <w:r>
        <w:rPr>
          <w:rFonts w:ascii="仿宋_GB2312" w:eastAsia="仿宋_GB2312" w:hint="eastAsia"/>
          <w:sz w:val="32"/>
          <w:szCs w:val="32"/>
        </w:rPr>
        <w:t>。</w:t>
      </w:r>
      <w:r w:rsidRPr="00CA6CF4">
        <w:rPr>
          <w:rFonts w:ascii="仿宋_GB2312" w:eastAsia="仿宋_GB2312"/>
          <w:sz w:val="32"/>
          <w:szCs w:val="32"/>
        </w:rPr>
        <w:t>主要原因</w:t>
      </w:r>
      <w:r w:rsidRPr="00CA6CF4">
        <w:rPr>
          <w:rFonts w:ascii="仿宋_GB2312" w:eastAsia="仿宋_GB2312" w:hint="eastAsia"/>
          <w:sz w:val="32"/>
          <w:szCs w:val="32"/>
        </w:rPr>
        <w:t>：原有公车（1辆）已超过报废年限，不能继续使用，需报废更新购置</w:t>
      </w:r>
      <w:r>
        <w:rPr>
          <w:rFonts w:ascii="仿宋_GB2312" w:eastAsia="仿宋_GB2312" w:hint="eastAsia"/>
          <w:sz w:val="32"/>
          <w:szCs w:val="32"/>
        </w:rPr>
        <w:t>；公务用车运行维护费2022年预算数</w:t>
      </w:r>
      <w:r>
        <w:rPr>
          <w:rFonts w:ascii="仿宋_GB2312" w:eastAsia="仿宋_GB2312"/>
          <w:sz w:val="32"/>
          <w:szCs w:val="32"/>
        </w:rPr>
        <w:t>21.30</w:t>
      </w:r>
      <w:r>
        <w:rPr>
          <w:rFonts w:ascii="仿宋_GB2312" w:eastAsia="仿宋_GB2312" w:hint="eastAsia"/>
          <w:sz w:val="32"/>
          <w:szCs w:val="32"/>
        </w:rPr>
        <w:t>万元，其中：公</w:t>
      </w:r>
      <w:r>
        <w:rPr>
          <w:rFonts w:ascii="仿宋_GB2312" w:eastAsia="仿宋_GB2312" w:hint="eastAsia"/>
          <w:sz w:val="32"/>
          <w:szCs w:val="32"/>
        </w:rPr>
        <w:lastRenderedPageBreak/>
        <w:t>务用车加油</w:t>
      </w:r>
      <w:r>
        <w:rPr>
          <w:rFonts w:ascii="仿宋_GB2312" w:eastAsia="仿宋_GB2312"/>
          <w:sz w:val="32"/>
          <w:szCs w:val="32"/>
        </w:rPr>
        <w:t>10.72</w:t>
      </w:r>
      <w:r>
        <w:rPr>
          <w:rFonts w:ascii="仿宋_GB2312" w:eastAsia="仿宋_GB2312" w:hint="eastAsia"/>
          <w:sz w:val="32"/>
          <w:szCs w:val="32"/>
        </w:rPr>
        <w:t>万元，公务用车维修</w:t>
      </w:r>
      <w:r>
        <w:rPr>
          <w:rFonts w:ascii="仿宋_GB2312" w:eastAsia="仿宋_GB2312"/>
          <w:sz w:val="32"/>
          <w:szCs w:val="32"/>
        </w:rPr>
        <w:t>3.83</w:t>
      </w:r>
      <w:r>
        <w:rPr>
          <w:rFonts w:ascii="仿宋_GB2312" w:eastAsia="仿宋_GB2312" w:hint="eastAsia"/>
          <w:sz w:val="32"/>
          <w:szCs w:val="32"/>
        </w:rPr>
        <w:t>万元，公务用车保险</w:t>
      </w:r>
      <w:r>
        <w:rPr>
          <w:rFonts w:ascii="仿宋_GB2312" w:eastAsia="仿宋_GB2312"/>
          <w:sz w:val="32"/>
          <w:szCs w:val="32"/>
        </w:rPr>
        <w:t>3.83</w:t>
      </w:r>
      <w:r>
        <w:rPr>
          <w:rFonts w:ascii="仿宋_GB2312" w:eastAsia="仿宋_GB2312" w:hint="eastAsia"/>
          <w:sz w:val="32"/>
          <w:szCs w:val="32"/>
        </w:rPr>
        <w:t>万元，其他</w:t>
      </w:r>
      <w:r>
        <w:rPr>
          <w:rFonts w:ascii="仿宋_GB2312" w:eastAsia="仿宋_GB2312"/>
          <w:sz w:val="32"/>
          <w:szCs w:val="32"/>
        </w:rPr>
        <w:t>2.93</w:t>
      </w:r>
      <w:r>
        <w:rPr>
          <w:rFonts w:ascii="仿宋_GB2312" w:eastAsia="仿宋_GB2312" w:hint="eastAsia"/>
          <w:sz w:val="32"/>
          <w:szCs w:val="32"/>
        </w:rPr>
        <w:t>万元。比2021年预算数</w:t>
      </w:r>
      <w:r>
        <w:rPr>
          <w:rFonts w:ascii="仿宋_GB2312" w:eastAsia="仿宋_GB2312"/>
          <w:sz w:val="32"/>
          <w:szCs w:val="32"/>
        </w:rPr>
        <w:t>24.82</w:t>
      </w:r>
      <w:r>
        <w:rPr>
          <w:rFonts w:ascii="仿宋_GB2312" w:eastAsia="仿宋_GB2312" w:hint="eastAsia"/>
          <w:sz w:val="32"/>
          <w:szCs w:val="32"/>
        </w:rPr>
        <w:t>万元减少</w:t>
      </w:r>
      <w:r>
        <w:rPr>
          <w:rFonts w:ascii="仿宋_GB2312" w:eastAsia="仿宋_GB2312"/>
          <w:sz w:val="32"/>
          <w:szCs w:val="32"/>
        </w:rPr>
        <w:t>3.52</w:t>
      </w:r>
      <w:r>
        <w:rPr>
          <w:rFonts w:ascii="仿宋_GB2312" w:eastAsia="仿宋_GB2312" w:hint="eastAsia"/>
          <w:sz w:val="32"/>
          <w:szCs w:val="32"/>
        </w:rPr>
        <w:t>万元，</w:t>
      </w:r>
      <w:r w:rsidRPr="00FE027B">
        <w:rPr>
          <w:rFonts w:ascii="仿宋_GB2312" w:eastAsia="仿宋_GB2312" w:hint="eastAsia"/>
          <w:sz w:val="32"/>
          <w:szCs w:val="32"/>
        </w:rPr>
        <w:t>主要原因：</w:t>
      </w:r>
      <w:r w:rsidR="009100CD" w:rsidRPr="0028590B">
        <w:rPr>
          <w:rFonts w:ascii="仿宋_GB2312" w:eastAsia="仿宋_GB2312" w:hint="eastAsia"/>
          <w:sz w:val="32"/>
          <w:szCs w:val="32"/>
        </w:rPr>
        <w:t>厉行节约，</w:t>
      </w:r>
      <w:r w:rsidRPr="0028590B">
        <w:rPr>
          <w:rFonts w:ascii="仿宋_GB2312" w:eastAsia="仿宋_GB2312" w:hint="eastAsia"/>
          <w:sz w:val="32"/>
          <w:szCs w:val="32"/>
        </w:rPr>
        <w:t>压减预算。</w:t>
      </w:r>
    </w:p>
    <w:p w:rsidR="002E6B00" w:rsidRDefault="002E6B00" w:rsidP="002E6B00">
      <w:pPr>
        <w:spacing w:line="560" w:lineRule="exact"/>
        <w:ind w:firstLineChars="200" w:firstLine="640"/>
        <w:rPr>
          <w:rFonts w:ascii="黑体" w:eastAsia="黑体" w:hAnsi="黑体"/>
          <w:color w:val="000000"/>
          <w:sz w:val="32"/>
          <w:szCs w:val="32"/>
        </w:rPr>
      </w:pPr>
      <w:r>
        <w:rPr>
          <w:rFonts w:ascii="黑体" w:eastAsia="黑体" w:hAnsi="黑体" w:hint="eastAsia"/>
          <w:color w:val="000000"/>
          <w:sz w:val="32"/>
          <w:szCs w:val="32"/>
        </w:rPr>
        <w:t>五、其他情况说明</w:t>
      </w:r>
    </w:p>
    <w:p w:rsidR="002E6B00" w:rsidRDefault="002E6B00" w:rsidP="002E6B0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（一）政府采购预算说明</w:t>
      </w:r>
    </w:p>
    <w:p w:rsidR="002E6B00" w:rsidRPr="00955FE6" w:rsidRDefault="00955FE6" w:rsidP="00955FE6">
      <w:pPr>
        <w:ind w:firstLine="600"/>
        <w:rPr>
          <w:rFonts w:ascii="仿宋_GB2312" w:eastAsia="仿宋_GB2312"/>
          <w:sz w:val="32"/>
          <w:szCs w:val="32"/>
        </w:rPr>
      </w:pPr>
      <w:r>
        <w:rPr>
          <w:rFonts w:ascii="仿宋_GB2312" w:eastAsia="仿宋_GB2312" w:hint="eastAsia"/>
          <w:sz w:val="32"/>
          <w:szCs w:val="32"/>
        </w:rPr>
        <w:t>2022年首都博物馆政府采购预算总额</w:t>
      </w:r>
      <w:r w:rsidR="00154E0E">
        <w:rPr>
          <w:rFonts w:ascii="仿宋_GB2312" w:eastAsia="仿宋_GB2312"/>
          <w:sz w:val="32"/>
          <w:szCs w:val="32"/>
        </w:rPr>
        <w:t>8092.67</w:t>
      </w:r>
      <w:r>
        <w:rPr>
          <w:rFonts w:ascii="仿宋_GB2312" w:eastAsia="仿宋_GB2312" w:hint="eastAsia"/>
          <w:sz w:val="32"/>
          <w:szCs w:val="32"/>
        </w:rPr>
        <w:t>万元，</w:t>
      </w:r>
      <w:r w:rsidR="002E6B00">
        <w:rPr>
          <w:rFonts w:ascii="仿宋_GB2312" w:eastAsia="仿宋_GB2312" w:hint="eastAsia"/>
          <w:color w:val="000000"/>
          <w:sz w:val="32"/>
          <w:szCs w:val="32"/>
        </w:rPr>
        <w:t>其中：政府采购货物预算</w:t>
      </w:r>
      <w:r>
        <w:rPr>
          <w:rFonts w:ascii="仿宋_GB2312" w:eastAsia="仿宋_GB2312"/>
          <w:color w:val="000000"/>
          <w:sz w:val="32"/>
          <w:szCs w:val="32"/>
        </w:rPr>
        <w:t>105.53</w:t>
      </w:r>
      <w:r w:rsidR="002E6B00">
        <w:rPr>
          <w:rFonts w:ascii="仿宋_GB2312" w:eastAsia="仿宋_GB2312" w:hint="eastAsia"/>
          <w:color w:val="000000"/>
          <w:sz w:val="32"/>
          <w:szCs w:val="32"/>
        </w:rPr>
        <w:t>万元，政府采购服务预算</w:t>
      </w:r>
      <w:r>
        <w:rPr>
          <w:rFonts w:ascii="仿宋_GB2312" w:eastAsia="仿宋_GB2312"/>
          <w:color w:val="000000"/>
          <w:sz w:val="32"/>
          <w:szCs w:val="32"/>
        </w:rPr>
        <w:t>7</w:t>
      </w:r>
      <w:r w:rsidR="00154E0E">
        <w:rPr>
          <w:rFonts w:ascii="仿宋_GB2312" w:eastAsia="仿宋_GB2312"/>
          <w:color w:val="000000"/>
          <w:sz w:val="32"/>
          <w:szCs w:val="32"/>
        </w:rPr>
        <w:t>,</w:t>
      </w:r>
      <w:r>
        <w:rPr>
          <w:rFonts w:ascii="仿宋_GB2312" w:eastAsia="仿宋_GB2312"/>
          <w:color w:val="000000"/>
          <w:sz w:val="32"/>
          <w:szCs w:val="32"/>
        </w:rPr>
        <w:t>987.14</w:t>
      </w:r>
      <w:r w:rsidR="002E6B00">
        <w:rPr>
          <w:rFonts w:ascii="仿宋_GB2312" w:eastAsia="仿宋_GB2312" w:hint="eastAsia"/>
          <w:color w:val="000000"/>
          <w:sz w:val="32"/>
          <w:szCs w:val="32"/>
        </w:rPr>
        <w:t>万元。</w:t>
      </w:r>
    </w:p>
    <w:p w:rsidR="002E6B00" w:rsidRDefault="002E6B00" w:rsidP="002E6B0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（二）政府购买服务预算说明</w:t>
      </w:r>
    </w:p>
    <w:p w:rsidR="002E6B00" w:rsidRDefault="001E4852" w:rsidP="002E6B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w:t>
      </w:r>
      <w:r>
        <w:rPr>
          <w:rFonts w:ascii="仿宋_GB2312" w:eastAsia="仿宋_GB2312"/>
          <w:color w:val="000000"/>
          <w:sz w:val="32"/>
          <w:szCs w:val="32"/>
        </w:rPr>
        <w:t>2</w:t>
      </w:r>
      <w:r w:rsidR="002E6B00">
        <w:rPr>
          <w:rFonts w:ascii="仿宋_GB2312" w:eastAsia="仿宋_GB2312" w:hint="eastAsia"/>
          <w:color w:val="000000"/>
          <w:sz w:val="32"/>
          <w:szCs w:val="32"/>
        </w:rPr>
        <w:t>年首都博物馆政府购买服务预算总额0万元。</w:t>
      </w:r>
    </w:p>
    <w:p w:rsidR="002E6B00" w:rsidRDefault="002E6B00" w:rsidP="002E6B0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（三）机关运行经费说明</w:t>
      </w:r>
    </w:p>
    <w:p w:rsidR="002E6B00" w:rsidRDefault="002E6B00" w:rsidP="002E6B00">
      <w:pPr>
        <w:spacing w:line="560" w:lineRule="exact"/>
        <w:ind w:firstLineChars="200" w:firstLine="640"/>
        <w:rPr>
          <w:rFonts w:ascii="仿宋_GB2312" w:eastAsia="仿宋_GB2312"/>
          <w:color w:val="FF0000"/>
          <w:sz w:val="32"/>
          <w:szCs w:val="32"/>
        </w:rPr>
      </w:pPr>
      <w:r>
        <w:rPr>
          <w:rFonts w:ascii="仿宋_GB2312" w:eastAsia="仿宋_GB2312" w:hint="eastAsia"/>
          <w:sz w:val="32"/>
          <w:szCs w:val="32"/>
        </w:rPr>
        <w:t>我单位不在机关运行经费统计范围之内。</w:t>
      </w:r>
    </w:p>
    <w:p w:rsidR="002E6B00" w:rsidRDefault="002E6B00" w:rsidP="002E6B0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（四）项目支出绩效目标情况说明</w:t>
      </w:r>
    </w:p>
    <w:p w:rsidR="001E4852" w:rsidRDefault="001E4852" w:rsidP="001E4852">
      <w:pPr>
        <w:ind w:firstLine="600"/>
        <w:rPr>
          <w:rFonts w:ascii="仿宋_GB2312" w:eastAsia="仿宋_GB2312"/>
          <w:sz w:val="32"/>
          <w:szCs w:val="32"/>
        </w:rPr>
      </w:pPr>
      <w:r>
        <w:rPr>
          <w:rFonts w:ascii="仿宋_GB2312" w:eastAsia="仿宋_GB2312" w:hint="eastAsia"/>
          <w:sz w:val="32"/>
          <w:szCs w:val="32"/>
        </w:rPr>
        <w:t>2022年，首都博物馆填报绩效目标的预算项目</w:t>
      </w:r>
      <w:r>
        <w:rPr>
          <w:rFonts w:ascii="仿宋_GB2312" w:eastAsia="仿宋_GB2312"/>
          <w:sz w:val="32"/>
          <w:szCs w:val="32"/>
        </w:rPr>
        <w:t>13</w:t>
      </w:r>
      <w:r>
        <w:rPr>
          <w:rFonts w:ascii="仿宋_GB2312" w:eastAsia="仿宋_GB2312" w:hint="eastAsia"/>
          <w:sz w:val="32"/>
          <w:szCs w:val="32"/>
        </w:rPr>
        <w:t>个，占全部预算项目</w:t>
      </w:r>
      <w:r>
        <w:rPr>
          <w:rFonts w:ascii="仿宋_GB2312" w:eastAsia="仿宋_GB2312"/>
          <w:sz w:val="32"/>
          <w:szCs w:val="32"/>
        </w:rPr>
        <w:t>13</w:t>
      </w:r>
      <w:r>
        <w:rPr>
          <w:rFonts w:ascii="仿宋_GB2312" w:eastAsia="仿宋_GB2312" w:hint="eastAsia"/>
          <w:sz w:val="32"/>
          <w:szCs w:val="32"/>
        </w:rPr>
        <w:t>个的</w:t>
      </w:r>
      <w:r>
        <w:rPr>
          <w:rFonts w:ascii="仿宋_GB2312" w:eastAsia="仿宋_GB2312"/>
          <w:sz w:val="32"/>
          <w:szCs w:val="32"/>
        </w:rPr>
        <w:t>100</w:t>
      </w:r>
      <w:r>
        <w:rPr>
          <w:rFonts w:ascii="仿宋_GB2312" w:eastAsia="仿宋_GB2312" w:hint="eastAsia"/>
          <w:sz w:val="32"/>
          <w:szCs w:val="32"/>
        </w:rPr>
        <w:t>%。填报绩效目标的项目支出预算</w:t>
      </w:r>
      <w:r>
        <w:rPr>
          <w:rFonts w:ascii="仿宋_GB2312" w:eastAsia="仿宋_GB2312"/>
          <w:sz w:val="32"/>
          <w:szCs w:val="32"/>
        </w:rPr>
        <w:t>5515.96</w:t>
      </w:r>
      <w:r>
        <w:rPr>
          <w:rFonts w:ascii="仿宋_GB2312" w:eastAsia="仿宋_GB2312" w:hint="eastAsia"/>
          <w:sz w:val="32"/>
          <w:szCs w:val="32"/>
        </w:rPr>
        <w:t>万元，占本部门全部项目支出预算的</w:t>
      </w:r>
      <w:r>
        <w:rPr>
          <w:rFonts w:ascii="仿宋_GB2312" w:eastAsia="仿宋_GB2312"/>
          <w:sz w:val="32"/>
          <w:szCs w:val="32"/>
        </w:rPr>
        <w:t>100</w:t>
      </w:r>
      <w:r>
        <w:rPr>
          <w:rFonts w:ascii="仿宋_GB2312" w:eastAsia="仿宋_GB2312" w:hint="eastAsia"/>
          <w:sz w:val="32"/>
          <w:szCs w:val="32"/>
        </w:rPr>
        <w:t>%。</w:t>
      </w:r>
    </w:p>
    <w:p w:rsidR="002E6B00" w:rsidRDefault="002E6B00" w:rsidP="002E6B0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（五）重点行政事业性收费情况说明</w:t>
      </w:r>
    </w:p>
    <w:p w:rsidR="002E6B00" w:rsidRDefault="002E6B00" w:rsidP="002E6B00">
      <w:pPr>
        <w:spacing w:line="560" w:lineRule="exact"/>
        <w:ind w:firstLineChars="200" w:firstLine="640"/>
        <w:rPr>
          <w:rFonts w:ascii="仿宋_GB2312" w:eastAsia="仿宋_GB2312"/>
          <w:color w:val="FF0000"/>
          <w:sz w:val="32"/>
          <w:szCs w:val="32"/>
        </w:rPr>
      </w:pPr>
      <w:r>
        <w:rPr>
          <w:rFonts w:ascii="仿宋_GB2312" w:eastAsia="仿宋_GB2312" w:hint="eastAsia"/>
          <w:sz w:val="32"/>
          <w:szCs w:val="32"/>
        </w:rPr>
        <w:t>本单位</w:t>
      </w:r>
      <w:r w:rsidR="0067663A">
        <w:rPr>
          <w:rFonts w:ascii="仿宋_GB2312" w:eastAsia="仿宋_GB2312" w:hint="eastAsia"/>
          <w:sz w:val="32"/>
          <w:szCs w:val="32"/>
        </w:rPr>
        <w:t>202</w:t>
      </w:r>
      <w:r w:rsidR="0067663A">
        <w:rPr>
          <w:rFonts w:ascii="仿宋_GB2312" w:eastAsia="仿宋_GB2312"/>
          <w:sz w:val="32"/>
          <w:szCs w:val="32"/>
        </w:rPr>
        <w:t>2</w:t>
      </w:r>
      <w:r>
        <w:rPr>
          <w:rFonts w:ascii="仿宋_GB2312" w:eastAsia="仿宋_GB2312" w:hint="eastAsia"/>
          <w:sz w:val="32"/>
          <w:szCs w:val="32"/>
        </w:rPr>
        <w:t>年无重点行政事业性收费。</w:t>
      </w:r>
    </w:p>
    <w:p w:rsidR="002E6B00" w:rsidRDefault="002E6B00" w:rsidP="002E6B0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（六）国有资本经营预算财政拨款情况说明</w:t>
      </w:r>
    </w:p>
    <w:p w:rsidR="002E6B00" w:rsidRDefault="002E6B00" w:rsidP="002E6B00">
      <w:pPr>
        <w:spacing w:line="560" w:lineRule="exact"/>
        <w:ind w:firstLineChars="200" w:firstLine="640"/>
        <w:rPr>
          <w:rFonts w:ascii="仿宋_GB2312" w:eastAsia="仿宋_GB2312"/>
          <w:color w:val="FF0000"/>
          <w:sz w:val="32"/>
          <w:szCs w:val="32"/>
        </w:rPr>
      </w:pPr>
      <w:r>
        <w:rPr>
          <w:rFonts w:ascii="仿宋_GB2312" w:eastAsia="仿宋_GB2312" w:hint="eastAsia"/>
          <w:sz w:val="32"/>
          <w:szCs w:val="32"/>
        </w:rPr>
        <w:t>本单位</w:t>
      </w:r>
      <w:r w:rsidR="0067663A">
        <w:rPr>
          <w:rFonts w:ascii="仿宋_GB2312" w:eastAsia="仿宋_GB2312" w:hint="eastAsia"/>
          <w:sz w:val="32"/>
          <w:szCs w:val="32"/>
        </w:rPr>
        <w:t>202</w:t>
      </w:r>
      <w:r w:rsidR="0067663A">
        <w:rPr>
          <w:rFonts w:ascii="仿宋_GB2312" w:eastAsia="仿宋_GB2312"/>
          <w:sz w:val="32"/>
          <w:szCs w:val="32"/>
        </w:rPr>
        <w:t>2</w:t>
      </w:r>
      <w:r>
        <w:rPr>
          <w:rFonts w:ascii="仿宋_GB2312" w:eastAsia="仿宋_GB2312" w:hint="eastAsia"/>
          <w:sz w:val="32"/>
          <w:szCs w:val="32"/>
        </w:rPr>
        <w:t>年无国有资本经营预算财政拨款安排的预算。</w:t>
      </w:r>
    </w:p>
    <w:p w:rsidR="002E6B00" w:rsidRDefault="002E6B00" w:rsidP="002E6B0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（七）国有资产占用情况说明</w:t>
      </w:r>
    </w:p>
    <w:p w:rsidR="002E6B00" w:rsidRPr="00D54058" w:rsidRDefault="002E6B00" w:rsidP="002E6B00">
      <w:pPr>
        <w:spacing w:line="560" w:lineRule="exact"/>
        <w:ind w:firstLineChars="200" w:firstLine="640"/>
        <w:rPr>
          <w:rFonts w:ascii="仿宋_GB2312" w:eastAsia="仿宋_GB2312"/>
          <w:sz w:val="32"/>
          <w:szCs w:val="32"/>
        </w:rPr>
      </w:pPr>
      <w:r w:rsidRPr="00D54058">
        <w:rPr>
          <w:rFonts w:ascii="仿宋_GB2312" w:eastAsia="仿宋_GB2312" w:hint="eastAsia"/>
          <w:sz w:val="32"/>
          <w:szCs w:val="32"/>
        </w:rPr>
        <w:t>截至</w:t>
      </w:r>
      <w:r w:rsidR="0067663A" w:rsidRPr="00D54058">
        <w:rPr>
          <w:rFonts w:ascii="仿宋_GB2312" w:eastAsia="仿宋_GB2312" w:hint="eastAsia"/>
          <w:sz w:val="32"/>
          <w:szCs w:val="32"/>
        </w:rPr>
        <w:t>202</w:t>
      </w:r>
      <w:r w:rsidR="0067663A" w:rsidRPr="00D54058">
        <w:rPr>
          <w:rFonts w:ascii="仿宋_GB2312" w:eastAsia="仿宋_GB2312"/>
          <w:sz w:val="32"/>
          <w:szCs w:val="32"/>
        </w:rPr>
        <w:t>1</w:t>
      </w:r>
      <w:r w:rsidRPr="00D54058">
        <w:rPr>
          <w:rFonts w:ascii="仿宋_GB2312" w:eastAsia="仿宋_GB2312" w:hint="eastAsia"/>
          <w:sz w:val="32"/>
          <w:szCs w:val="32"/>
        </w:rPr>
        <w:t>年底，首都博物馆共有车辆7台，264.65万</w:t>
      </w:r>
      <w:r w:rsidRPr="00D54058">
        <w:rPr>
          <w:rFonts w:ascii="仿宋_GB2312" w:eastAsia="仿宋_GB2312" w:hint="eastAsia"/>
          <w:sz w:val="32"/>
          <w:szCs w:val="32"/>
        </w:rPr>
        <w:lastRenderedPageBreak/>
        <w:t>元；单位价值50万元以上的通用设备63台（套）、</w:t>
      </w:r>
      <w:r w:rsidR="00D54058" w:rsidRPr="00D54058">
        <w:rPr>
          <w:rFonts w:ascii="仿宋_GB2312" w:eastAsia="仿宋_GB2312"/>
          <w:sz w:val="32"/>
          <w:szCs w:val="32"/>
        </w:rPr>
        <w:t>8606.5</w:t>
      </w:r>
      <w:r w:rsidRPr="00D54058">
        <w:rPr>
          <w:rFonts w:ascii="仿宋_GB2312" w:eastAsia="仿宋_GB2312" w:hint="eastAsia"/>
          <w:sz w:val="32"/>
          <w:szCs w:val="32"/>
        </w:rPr>
        <w:t>万元，单位价值100万元以上的专用设备3台（套）、9615.46万元。</w:t>
      </w:r>
    </w:p>
    <w:p w:rsidR="002E6B00" w:rsidRDefault="002E6B00" w:rsidP="002E6B00">
      <w:pPr>
        <w:spacing w:line="560" w:lineRule="exact"/>
        <w:ind w:firstLineChars="200" w:firstLine="640"/>
        <w:rPr>
          <w:rFonts w:ascii="仿宋_GB2312" w:eastAsia="仿宋_GB2312"/>
          <w:color w:val="000000"/>
          <w:sz w:val="32"/>
          <w:szCs w:val="32"/>
        </w:rPr>
      </w:pPr>
      <w:r>
        <w:rPr>
          <w:rFonts w:ascii="黑体" w:eastAsia="黑体" w:hAnsi="黑体" w:hint="eastAsia"/>
          <w:color w:val="000000"/>
          <w:sz w:val="32"/>
          <w:szCs w:val="32"/>
        </w:rPr>
        <w:t>六、名词解释</w:t>
      </w:r>
    </w:p>
    <w:p w:rsidR="0067663A" w:rsidRPr="0067663A" w:rsidRDefault="0067663A" w:rsidP="0067663A">
      <w:pPr>
        <w:spacing w:line="560" w:lineRule="exact"/>
        <w:ind w:firstLineChars="200" w:firstLine="640"/>
        <w:rPr>
          <w:rFonts w:ascii="仿宋_GB2312" w:eastAsia="仿宋_GB2312"/>
          <w:color w:val="000000"/>
          <w:sz w:val="32"/>
          <w:szCs w:val="32"/>
        </w:rPr>
      </w:pPr>
      <w:r w:rsidRPr="0067663A">
        <w:rPr>
          <w:rFonts w:ascii="仿宋_GB2312" w:eastAsia="仿宋_GB2312" w:hint="eastAsia"/>
          <w:color w:val="000000"/>
          <w:sz w:val="32"/>
          <w:szCs w:val="32"/>
        </w:rPr>
        <w:t>基本支出：指为保障机构正常运转、完成日常工作任务而发生的人员支出和公用支出。</w:t>
      </w:r>
    </w:p>
    <w:p w:rsidR="0067663A" w:rsidRPr="0067663A" w:rsidRDefault="0067663A" w:rsidP="0067663A">
      <w:pPr>
        <w:spacing w:line="560" w:lineRule="exact"/>
        <w:ind w:firstLineChars="200" w:firstLine="640"/>
        <w:rPr>
          <w:rFonts w:ascii="仿宋_GB2312" w:eastAsia="仿宋_GB2312"/>
          <w:color w:val="000000"/>
          <w:sz w:val="32"/>
          <w:szCs w:val="32"/>
        </w:rPr>
      </w:pPr>
      <w:r w:rsidRPr="0067663A">
        <w:rPr>
          <w:rFonts w:ascii="仿宋_GB2312" w:eastAsia="仿宋_GB2312" w:hint="eastAsia"/>
          <w:color w:val="000000"/>
          <w:sz w:val="32"/>
          <w:szCs w:val="32"/>
        </w:rPr>
        <w:t>项目支出：指在基本支出之外为完成特定行政任务或事业发展目标所发生的支出。</w:t>
      </w:r>
    </w:p>
    <w:p w:rsidR="0067663A" w:rsidRPr="0067663A" w:rsidRDefault="0067663A" w:rsidP="0067663A">
      <w:pPr>
        <w:spacing w:line="560" w:lineRule="exact"/>
        <w:ind w:firstLineChars="200" w:firstLine="640"/>
        <w:rPr>
          <w:rFonts w:ascii="仿宋_GB2312" w:eastAsia="仿宋_GB2312"/>
          <w:color w:val="000000"/>
          <w:sz w:val="32"/>
          <w:szCs w:val="32"/>
        </w:rPr>
      </w:pPr>
      <w:r w:rsidRPr="0067663A">
        <w:rPr>
          <w:rFonts w:ascii="仿宋_GB2312" w:eastAsia="仿宋_GB2312" w:hint="eastAsia"/>
          <w:color w:val="000000"/>
          <w:sz w:val="32"/>
          <w:szCs w:val="32"/>
        </w:rPr>
        <w:t>“三公”经费财政拨款预算数：指本单位当年单位预算安排的因公出国（境）费用、公务接待费、公务用车购置和运行维护费预算数。</w:t>
      </w:r>
    </w:p>
    <w:p w:rsidR="0067663A" w:rsidRPr="0067663A" w:rsidRDefault="0067663A" w:rsidP="0067663A">
      <w:pPr>
        <w:spacing w:line="560" w:lineRule="exact"/>
        <w:ind w:firstLineChars="200" w:firstLine="640"/>
        <w:rPr>
          <w:rFonts w:ascii="仿宋_GB2312" w:eastAsia="仿宋_GB2312"/>
          <w:color w:val="000000"/>
          <w:sz w:val="32"/>
          <w:szCs w:val="32"/>
        </w:rPr>
      </w:pPr>
      <w:r w:rsidRPr="0067663A">
        <w:rPr>
          <w:rFonts w:ascii="仿宋_GB2312" w:eastAsia="仿宋_GB2312" w:hint="eastAsia"/>
          <w:color w:val="000000"/>
          <w:sz w:val="32"/>
          <w:szCs w:val="32"/>
        </w:rPr>
        <w:t>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67663A" w:rsidRPr="0067663A" w:rsidRDefault="0067663A" w:rsidP="0067663A">
      <w:pPr>
        <w:spacing w:line="560" w:lineRule="exact"/>
        <w:ind w:firstLineChars="200" w:firstLine="640"/>
        <w:rPr>
          <w:rFonts w:ascii="仿宋_GB2312" w:eastAsia="仿宋_GB2312"/>
          <w:color w:val="000000"/>
          <w:sz w:val="32"/>
          <w:szCs w:val="32"/>
        </w:rPr>
      </w:pPr>
      <w:r w:rsidRPr="0067663A">
        <w:rPr>
          <w:rFonts w:ascii="仿宋_GB2312" w:eastAsia="仿宋_GB2312" w:hint="eastAsia"/>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rsidR="0067663A" w:rsidRPr="0067663A" w:rsidRDefault="0067663A" w:rsidP="0067663A">
      <w:pPr>
        <w:spacing w:line="560" w:lineRule="exact"/>
        <w:ind w:firstLineChars="200" w:firstLine="640"/>
        <w:rPr>
          <w:rFonts w:ascii="仿宋_GB2312" w:eastAsia="仿宋_GB2312"/>
          <w:color w:val="000000"/>
          <w:sz w:val="32"/>
          <w:szCs w:val="32"/>
        </w:rPr>
      </w:pPr>
      <w:r w:rsidRPr="0067663A">
        <w:rPr>
          <w:rFonts w:ascii="仿宋_GB2312" w:eastAsia="仿宋_GB2312" w:hint="eastAsia"/>
          <w:color w:val="000000"/>
          <w:sz w:val="32"/>
          <w:szCs w:val="32"/>
        </w:rPr>
        <w:t>政府购买服务：是指各级国家机关将属于自身职责范围且适合通过市场化方式提供的服务事项，按照政府采购方式和程序，交由符合条件的服务供应商承担，并根据服务数量</w:t>
      </w:r>
      <w:r w:rsidRPr="0067663A">
        <w:rPr>
          <w:rFonts w:ascii="仿宋_GB2312" w:eastAsia="仿宋_GB2312" w:hint="eastAsia"/>
          <w:color w:val="000000"/>
          <w:sz w:val="32"/>
          <w:szCs w:val="32"/>
        </w:rPr>
        <w:lastRenderedPageBreak/>
        <w:t>和质量等因素向其支付费用的行为。</w:t>
      </w:r>
    </w:p>
    <w:p w:rsidR="002E6B00" w:rsidRDefault="002E6B00" w:rsidP="002E6B00">
      <w:pPr>
        <w:spacing w:line="560" w:lineRule="exact"/>
        <w:rPr>
          <w:rFonts w:ascii="仿宋_GB2312" w:eastAsia="仿宋_GB2312"/>
          <w:color w:val="000000"/>
          <w:sz w:val="32"/>
          <w:szCs w:val="32"/>
        </w:rPr>
      </w:pPr>
    </w:p>
    <w:p w:rsidR="002E6B00" w:rsidRDefault="002E6B00" w:rsidP="002E6B00">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第二部分  202</w:t>
      </w:r>
      <w:r>
        <w:rPr>
          <w:rFonts w:ascii="方正小标宋简体" w:eastAsia="方正小标宋简体"/>
          <w:color w:val="000000"/>
          <w:sz w:val="36"/>
          <w:szCs w:val="36"/>
        </w:rPr>
        <w:t>2</w:t>
      </w:r>
      <w:r>
        <w:rPr>
          <w:rFonts w:ascii="方正小标宋简体" w:eastAsia="方正小标宋简体" w:hint="eastAsia"/>
          <w:color w:val="000000"/>
          <w:sz w:val="36"/>
          <w:szCs w:val="36"/>
        </w:rPr>
        <w:t>年单位预算报表</w:t>
      </w:r>
    </w:p>
    <w:p w:rsidR="002E6B00" w:rsidRDefault="002E6B00" w:rsidP="002E6B00">
      <w:pPr>
        <w:autoSpaceDE w:val="0"/>
        <w:autoSpaceDN w:val="0"/>
        <w:adjustRightInd w:val="0"/>
        <w:spacing w:line="560" w:lineRule="exact"/>
        <w:jc w:val="left"/>
        <w:rPr>
          <w:rFonts w:ascii="方正小标宋简体" w:eastAsia="方正小标宋简体"/>
          <w:color w:val="000000"/>
          <w:sz w:val="36"/>
          <w:szCs w:val="36"/>
        </w:rPr>
      </w:pPr>
    </w:p>
    <w:p w:rsidR="002E6B00" w:rsidRDefault="002E6B00" w:rsidP="002E6B00">
      <w:pPr>
        <w:ind w:firstLineChars="200" w:firstLine="640"/>
      </w:pPr>
      <w:r>
        <w:rPr>
          <w:rFonts w:ascii="仿宋_GB2312" w:eastAsia="仿宋_GB2312" w:hint="eastAsia"/>
          <w:color w:val="000000"/>
          <w:sz w:val="32"/>
          <w:szCs w:val="32"/>
        </w:rPr>
        <w:t>附件：首都博物馆202</w:t>
      </w:r>
      <w:r>
        <w:rPr>
          <w:rFonts w:ascii="仿宋_GB2312" w:eastAsia="仿宋_GB2312"/>
          <w:color w:val="000000"/>
          <w:sz w:val="32"/>
          <w:szCs w:val="32"/>
        </w:rPr>
        <w:t>2</w:t>
      </w:r>
      <w:r>
        <w:rPr>
          <w:rFonts w:ascii="仿宋_GB2312" w:eastAsia="仿宋_GB2312" w:hint="eastAsia"/>
          <w:color w:val="000000"/>
          <w:sz w:val="32"/>
          <w:szCs w:val="32"/>
        </w:rPr>
        <w:t>年度</w:t>
      </w:r>
      <w:r w:rsidR="0067663A">
        <w:rPr>
          <w:rFonts w:ascii="仿宋_GB2312" w:eastAsia="仿宋_GB2312" w:hint="eastAsia"/>
          <w:color w:val="000000"/>
          <w:sz w:val="32"/>
          <w:szCs w:val="32"/>
        </w:rPr>
        <w:t>单位预算报表</w:t>
      </w:r>
      <w:r>
        <w:rPr>
          <w:rFonts w:ascii="仿宋_GB2312" w:eastAsia="仿宋_GB2312" w:cs="宋体" w:hint="eastAsia"/>
          <w:color w:val="000000"/>
          <w:kern w:val="0"/>
          <w:sz w:val="32"/>
          <w:szCs w:val="32"/>
          <w:lang w:val="zh-CN"/>
        </w:rPr>
        <w:t xml:space="preserve">  </w:t>
      </w:r>
    </w:p>
    <w:p w:rsidR="00C04460" w:rsidRPr="002E6B00" w:rsidRDefault="00C04460"/>
    <w:sectPr w:rsidR="00C04460" w:rsidRPr="002E6B0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7333" w:rsidRDefault="00477333" w:rsidP="00930481">
      <w:r>
        <w:separator/>
      </w:r>
    </w:p>
  </w:endnote>
  <w:endnote w:type="continuationSeparator" w:id="0">
    <w:p w:rsidR="00477333" w:rsidRDefault="00477333" w:rsidP="009304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Droid Sans">
    <w:altName w:val="Times New Roman"/>
    <w:charset w:val="00"/>
    <w:family w:val="auto"/>
    <w:pitch w:val="variable"/>
  </w:font>
  <w:font w:name="方正小标宋简体">
    <w:altName w:val="Arial Unicode MS"/>
    <w:panose1 w:val="02010601030101010101"/>
    <w:charset w:val="86"/>
    <w:family w:val="auto"/>
    <w:pitch w:val="variable"/>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7333" w:rsidRDefault="00477333" w:rsidP="00930481">
      <w:r>
        <w:separator/>
      </w:r>
    </w:p>
  </w:footnote>
  <w:footnote w:type="continuationSeparator" w:id="0">
    <w:p w:rsidR="00477333" w:rsidRDefault="00477333" w:rsidP="0093048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F22EAB"/>
    <w:multiLevelType w:val="hybridMultilevel"/>
    <w:tmpl w:val="BF5A53B4"/>
    <w:lvl w:ilvl="0" w:tplc="199CD930">
      <w:start w:val="1"/>
      <w:numFmt w:val="decimal"/>
      <w:lvlText w:val="%1."/>
      <w:lvlJc w:val="left"/>
      <w:pPr>
        <w:ind w:left="915" w:hanging="360"/>
      </w:pPr>
      <w:rPr>
        <w:rFonts w:hint="default"/>
      </w:rPr>
    </w:lvl>
    <w:lvl w:ilvl="1" w:tplc="04090019" w:tentative="1">
      <w:start w:val="1"/>
      <w:numFmt w:val="lowerLetter"/>
      <w:lvlText w:val="%2)"/>
      <w:lvlJc w:val="left"/>
      <w:pPr>
        <w:ind w:left="1395" w:hanging="420"/>
      </w:pPr>
    </w:lvl>
    <w:lvl w:ilvl="2" w:tplc="0409001B" w:tentative="1">
      <w:start w:val="1"/>
      <w:numFmt w:val="lowerRoman"/>
      <w:lvlText w:val="%3."/>
      <w:lvlJc w:val="right"/>
      <w:pPr>
        <w:ind w:left="1815" w:hanging="420"/>
      </w:pPr>
    </w:lvl>
    <w:lvl w:ilvl="3" w:tplc="0409000F" w:tentative="1">
      <w:start w:val="1"/>
      <w:numFmt w:val="decimal"/>
      <w:lvlText w:val="%4."/>
      <w:lvlJc w:val="left"/>
      <w:pPr>
        <w:ind w:left="2235" w:hanging="420"/>
      </w:pPr>
    </w:lvl>
    <w:lvl w:ilvl="4" w:tplc="04090019" w:tentative="1">
      <w:start w:val="1"/>
      <w:numFmt w:val="lowerLetter"/>
      <w:lvlText w:val="%5)"/>
      <w:lvlJc w:val="left"/>
      <w:pPr>
        <w:ind w:left="2655" w:hanging="420"/>
      </w:pPr>
    </w:lvl>
    <w:lvl w:ilvl="5" w:tplc="0409001B" w:tentative="1">
      <w:start w:val="1"/>
      <w:numFmt w:val="lowerRoman"/>
      <w:lvlText w:val="%6."/>
      <w:lvlJc w:val="right"/>
      <w:pPr>
        <w:ind w:left="3075" w:hanging="420"/>
      </w:pPr>
    </w:lvl>
    <w:lvl w:ilvl="6" w:tplc="0409000F" w:tentative="1">
      <w:start w:val="1"/>
      <w:numFmt w:val="decimal"/>
      <w:lvlText w:val="%7."/>
      <w:lvlJc w:val="left"/>
      <w:pPr>
        <w:ind w:left="3495" w:hanging="420"/>
      </w:pPr>
    </w:lvl>
    <w:lvl w:ilvl="7" w:tplc="04090019" w:tentative="1">
      <w:start w:val="1"/>
      <w:numFmt w:val="lowerLetter"/>
      <w:lvlText w:val="%8)"/>
      <w:lvlJc w:val="left"/>
      <w:pPr>
        <w:ind w:left="3915" w:hanging="420"/>
      </w:pPr>
    </w:lvl>
    <w:lvl w:ilvl="8" w:tplc="0409001B" w:tentative="1">
      <w:start w:val="1"/>
      <w:numFmt w:val="lowerRoman"/>
      <w:lvlText w:val="%9."/>
      <w:lvlJc w:val="right"/>
      <w:pPr>
        <w:ind w:left="433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44F0"/>
    <w:rsid w:val="00010228"/>
    <w:rsid w:val="00087B8E"/>
    <w:rsid w:val="000E0673"/>
    <w:rsid w:val="00112C55"/>
    <w:rsid w:val="00154E0E"/>
    <w:rsid w:val="001E4852"/>
    <w:rsid w:val="0027572A"/>
    <w:rsid w:val="0028590B"/>
    <w:rsid w:val="002A4CD1"/>
    <w:rsid w:val="002C44F0"/>
    <w:rsid w:val="002E5C28"/>
    <w:rsid w:val="002E6B00"/>
    <w:rsid w:val="00337F9C"/>
    <w:rsid w:val="003D3F73"/>
    <w:rsid w:val="00411F9F"/>
    <w:rsid w:val="004332D4"/>
    <w:rsid w:val="00477333"/>
    <w:rsid w:val="00540CB4"/>
    <w:rsid w:val="005643D4"/>
    <w:rsid w:val="00585EFF"/>
    <w:rsid w:val="005A086D"/>
    <w:rsid w:val="005A0CC5"/>
    <w:rsid w:val="00600655"/>
    <w:rsid w:val="0067663A"/>
    <w:rsid w:val="006D2F6B"/>
    <w:rsid w:val="00707FAB"/>
    <w:rsid w:val="00736B10"/>
    <w:rsid w:val="00741C08"/>
    <w:rsid w:val="007502D4"/>
    <w:rsid w:val="00752563"/>
    <w:rsid w:val="00761E70"/>
    <w:rsid w:val="007831A2"/>
    <w:rsid w:val="007A3740"/>
    <w:rsid w:val="009100CD"/>
    <w:rsid w:val="00915ACF"/>
    <w:rsid w:val="00930481"/>
    <w:rsid w:val="00932164"/>
    <w:rsid w:val="00933ED1"/>
    <w:rsid w:val="00955FE6"/>
    <w:rsid w:val="009C0CE8"/>
    <w:rsid w:val="00A11E38"/>
    <w:rsid w:val="00AA5BEF"/>
    <w:rsid w:val="00B64535"/>
    <w:rsid w:val="00C04460"/>
    <w:rsid w:val="00C43EE8"/>
    <w:rsid w:val="00C63268"/>
    <w:rsid w:val="00CE613D"/>
    <w:rsid w:val="00D14A32"/>
    <w:rsid w:val="00D54058"/>
    <w:rsid w:val="00DE5D11"/>
    <w:rsid w:val="00E4716C"/>
    <w:rsid w:val="00E84D72"/>
    <w:rsid w:val="00F550A4"/>
    <w:rsid w:val="00F6610C"/>
    <w:rsid w:val="00F72EA7"/>
    <w:rsid w:val="00F748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348E570-146A-43B2-8A96-33D2F3F06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6B00"/>
    <w:pPr>
      <w:widowControl w:val="0"/>
      <w:jc w:val="both"/>
    </w:pPr>
    <w:rPr>
      <w:rFonts w:ascii="Times New Roman" w:eastAsia="宋体" w:hAnsi="Times New Roman" w:cs="Droid Sans"/>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550A4"/>
    <w:pPr>
      <w:ind w:firstLineChars="200" w:firstLine="420"/>
    </w:pPr>
  </w:style>
  <w:style w:type="paragraph" w:styleId="a4">
    <w:name w:val="Balloon Text"/>
    <w:basedOn w:val="a"/>
    <w:link w:val="Char"/>
    <w:uiPriority w:val="99"/>
    <w:semiHidden/>
    <w:unhideWhenUsed/>
    <w:rsid w:val="00752563"/>
    <w:rPr>
      <w:sz w:val="18"/>
      <w:szCs w:val="18"/>
    </w:rPr>
  </w:style>
  <w:style w:type="character" w:customStyle="1" w:styleId="Char">
    <w:name w:val="批注框文本 Char"/>
    <w:basedOn w:val="a0"/>
    <w:link w:val="a4"/>
    <w:uiPriority w:val="99"/>
    <w:semiHidden/>
    <w:rsid w:val="00752563"/>
    <w:rPr>
      <w:rFonts w:ascii="Times New Roman" w:eastAsia="宋体" w:hAnsi="Times New Roman" w:cs="Droid Sans"/>
      <w:sz w:val="18"/>
      <w:szCs w:val="18"/>
    </w:rPr>
  </w:style>
  <w:style w:type="paragraph" w:styleId="a5">
    <w:name w:val="header"/>
    <w:basedOn w:val="a"/>
    <w:link w:val="Char0"/>
    <w:uiPriority w:val="99"/>
    <w:unhideWhenUsed/>
    <w:rsid w:val="0093048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930481"/>
    <w:rPr>
      <w:rFonts w:ascii="Times New Roman" w:eastAsia="宋体" w:hAnsi="Times New Roman" w:cs="Droid Sans"/>
      <w:sz w:val="18"/>
      <w:szCs w:val="18"/>
    </w:rPr>
  </w:style>
  <w:style w:type="paragraph" w:styleId="a6">
    <w:name w:val="footer"/>
    <w:basedOn w:val="a"/>
    <w:link w:val="Char1"/>
    <w:uiPriority w:val="99"/>
    <w:unhideWhenUsed/>
    <w:rsid w:val="00930481"/>
    <w:pPr>
      <w:tabs>
        <w:tab w:val="center" w:pos="4153"/>
        <w:tab w:val="right" w:pos="8306"/>
      </w:tabs>
      <w:snapToGrid w:val="0"/>
      <w:jc w:val="left"/>
    </w:pPr>
    <w:rPr>
      <w:sz w:val="18"/>
      <w:szCs w:val="18"/>
    </w:rPr>
  </w:style>
  <w:style w:type="character" w:customStyle="1" w:styleId="Char1">
    <w:name w:val="页脚 Char"/>
    <w:basedOn w:val="a0"/>
    <w:link w:val="a6"/>
    <w:uiPriority w:val="99"/>
    <w:rsid w:val="00930481"/>
    <w:rPr>
      <w:rFonts w:ascii="Times New Roman" w:eastAsia="宋体" w:hAnsi="Times New Roman" w:cs="Droid San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4352348">
      <w:bodyDiv w:val="1"/>
      <w:marLeft w:val="0"/>
      <w:marRight w:val="0"/>
      <w:marTop w:val="0"/>
      <w:marBottom w:val="0"/>
      <w:divBdr>
        <w:top w:val="none" w:sz="0" w:space="0" w:color="auto"/>
        <w:left w:val="none" w:sz="0" w:space="0" w:color="auto"/>
        <w:bottom w:val="none" w:sz="0" w:space="0" w:color="auto"/>
        <w:right w:val="none" w:sz="0" w:space="0" w:color="auto"/>
      </w:divBdr>
    </w:div>
    <w:div w:id="1483886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366</TotalTime>
  <Pages>9</Pages>
  <Words>575</Words>
  <Characters>3284</Characters>
  <Application>Microsoft Office Word</Application>
  <DocSecurity>0</DocSecurity>
  <Lines>27</Lines>
  <Paragraphs>7</Paragraphs>
  <ScaleCrop>false</ScaleCrop>
  <Company/>
  <LinksUpToDate>false</LinksUpToDate>
  <CharactersWithSpaces>3852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SDBWG</dc:creator>
  <cp:keywords/>
  <dc:description/>
  <cp:lastModifiedBy>SDBWG</cp:lastModifiedBy>
  <cp:revision>41</cp:revision>
  <cp:lastPrinted>2022-02-22T00:33:00Z</cp:lastPrinted>
  <dcterms:created xsi:type="dcterms:W3CDTF">2022-02-18T06:09:00Z</dcterms:created>
  <dcterms:modified xsi:type="dcterms:W3CDTF">2022-02-28T08:32:00Z</dcterms:modified>
</cp:coreProperties>
</file>