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6A1" w:rsidRPr="00776245" w:rsidRDefault="008236A1" w:rsidP="008236A1">
      <w:pPr>
        <w:tabs>
          <w:tab w:val="left" w:pos="6630"/>
        </w:tabs>
        <w:spacing w:line="360" w:lineRule="auto"/>
        <w:rPr>
          <w:rFonts w:ascii="黑体" w:eastAsia="黑体" w:hAnsi="黑体" w:hint="eastAsia"/>
          <w:color w:val="000000"/>
          <w:sz w:val="32"/>
        </w:rPr>
      </w:pPr>
    </w:p>
    <w:p w:rsidR="00F91E53" w:rsidRDefault="00F91E53" w:rsidP="008236A1">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北京市文物</w:t>
      </w:r>
      <w:r w:rsidR="0083610C">
        <w:rPr>
          <w:rFonts w:ascii="方正小标宋简体" w:eastAsia="方正小标宋简体" w:hint="eastAsia"/>
          <w:color w:val="000000"/>
          <w:sz w:val="36"/>
          <w:szCs w:val="36"/>
        </w:rPr>
        <w:t>工程质量监督站</w:t>
      </w:r>
      <w:r w:rsidR="008236A1" w:rsidRPr="00D31843">
        <w:rPr>
          <w:rFonts w:ascii="方正小标宋简体" w:eastAsia="方正小标宋简体" w:hint="eastAsia"/>
          <w:color w:val="000000"/>
          <w:sz w:val="36"/>
          <w:szCs w:val="36"/>
        </w:rPr>
        <w:t>202</w:t>
      </w:r>
      <w:r w:rsidR="008236A1">
        <w:rPr>
          <w:rFonts w:ascii="方正小标宋简体" w:eastAsia="方正小标宋简体"/>
          <w:color w:val="000000"/>
          <w:sz w:val="36"/>
          <w:szCs w:val="36"/>
        </w:rPr>
        <w:t>1</w:t>
      </w:r>
      <w:r w:rsidR="008236A1" w:rsidRPr="00D31843">
        <w:rPr>
          <w:rFonts w:ascii="方正小标宋简体" w:eastAsia="方正小标宋简体" w:hint="eastAsia"/>
          <w:color w:val="000000"/>
          <w:sz w:val="36"/>
          <w:szCs w:val="36"/>
        </w:rPr>
        <w:t>年财政预算信息</w:t>
      </w:r>
    </w:p>
    <w:p w:rsidR="008236A1" w:rsidRPr="00D31843" w:rsidRDefault="008236A1" w:rsidP="008236A1">
      <w:pPr>
        <w:spacing w:line="560" w:lineRule="exact"/>
        <w:jc w:val="center"/>
        <w:rPr>
          <w:rFonts w:ascii="方正小标宋简体" w:eastAsia="方正小标宋简体"/>
          <w:color w:val="000000"/>
          <w:sz w:val="32"/>
          <w:szCs w:val="32"/>
        </w:rPr>
      </w:pPr>
      <w:r w:rsidRPr="00D31843">
        <w:rPr>
          <w:rFonts w:ascii="方正小标宋简体" w:eastAsia="方正小标宋简体" w:hint="eastAsia"/>
          <w:color w:val="000000"/>
          <w:sz w:val="32"/>
          <w:szCs w:val="32"/>
        </w:rPr>
        <w:t>目   录</w:t>
      </w:r>
    </w:p>
    <w:p w:rsidR="008236A1" w:rsidRPr="00D31843" w:rsidRDefault="008236A1" w:rsidP="008236A1">
      <w:pPr>
        <w:spacing w:line="240" w:lineRule="exact"/>
        <w:jc w:val="center"/>
        <w:rPr>
          <w:rFonts w:ascii="方正小标宋简体" w:eastAsia="方正小标宋简体"/>
          <w:color w:val="000000"/>
          <w:sz w:val="32"/>
          <w:szCs w:val="32"/>
        </w:rPr>
      </w:pPr>
    </w:p>
    <w:p w:rsidR="008236A1" w:rsidRPr="00C04BCE" w:rsidRDefault="008236A1" w:rsidP="008236A1">
      <w:pPr>
        <w:spacing w:line="560" w:lineRule="exact"/>
        <w:rPr>
          <w:rFonts w:ascii="仿宋_GB2312" w:eastAsia="仿宋_GB2312"/>
          <w:color w:val="000000"/>
          <w:sz w:val="32"/>
          <w:szCs w:val="32"/>
        </w:rPr>
      </w:pPr>
      <w:r w:rsidRPr="00C04BCE">
        <w:rPr>
          <w:rFonts w:ascii="仿宋_GB2312" w:eastAsia="仿宋_GB2312" w:hint="eastAsia"/>
          <w:color w:val="000000"/>
          <w:sz w:val="32"/>
          <w:szCs w:val="32"/>
        </w:rPr>
        <w:t>第一部分</w:t>
      </w:r>
      <w:r w:rsidR="00023DE1" w:rsidRPr="00C04BCE">
        <w:rPr>
          <w:rFonts w:ascii="仿宋_GB2312" w:eastAsia="仿宋_GB2312" w:hint="eastAsia"/>
          <w:color w:val="000000"/>
          <w:sz w:val="32"/>
          <w:szCs w:val="32"/>
        </w:rPr>
        <w:t xml:space="preserve"> </w:t>
      </w:r>
      <w:r w:rsidRPr="00C04BCE">
        <w:rPr>
          <w:rFonts w:ascii="仿宋_GB2312" w:eastAsia="仿宋_GB2312" w:hint="eastAsia"/>
          <w:color w:val="000000"/>
          <w:sz w:val="32"/>
          <w:szCs w:val="32"/>
        </w:rPr>
        <w:t>202</w:t>
      </w:r>
      <w:r w:rsidRPr="00C04BCE">
        <w:rPr>
          <w:rFonts w:ascii="仿宋_GB2312" w:eastAsia="仿宋_GB2312"/>
          <w:color w:val="000000"/>
          <w:sz w:val="32"/>
          <w:szCs w:val="32"/>
        </w:rPr>
        <w:t>1</w:t>
      </w:r>
      <w:r w:rsidRPr="00C04BCE">
        <w:rPr>
          <w:rFonts w:ascii="仿宋_GB2312" w:eastAsia="仿宋_GB2312" w:hint="eastAsia"/>
          <w:color w:val="000000"/>
          <w:sz w:val="32"/>
          <w:szCs w:val="32"/>
        </w:rPr>
        <w:t>年度</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预算情况说明</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一、</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基本情况</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二、202</w:t>
      </w:r>
      <w:r w:rsidRPr="00C04BCE">
        <w:rPr>
          <w:rFonts w:ascii="仿宋_GB2312" w:eastAsia="仿宋_GB2312"/>
          <w:color w:val="000000"/>
          <w:sz w:val="32"/>
          <w:szCs w:val="32"/>
        </w:rPr>
        <w:t>1</w:t>
      </w:r>
      <w:r w:rsidRPr="00C04BCE">
        <w:rPr>
          <w:rFonts w:ascii="仿宋_GB2312" w:eastAsia="仿宋_GB2312" w:hint="eastAsia"/>
          <w:color w:val="000000"/>
          <w:sz w:val="32"/>
          <w:szCs w:val="32"/>
        </w:rPr>
        <w:t>年收入及支出总体情况</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三、主要支出情况</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四、</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“三公”经费财政拨款预算说明</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五、其他情况说明</w:t>
      </w:r>
    </w:p>
    <w:p w:rsidR="008236A1" w:rsidRPr="00C04BCE" w:rsidRDefault="008236A1" w:rsidP="008236A1">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六、名词解释</w:t>
      </w:r>
    </w:p>
    <w:p w:rsidR="008236A1" w:rsidRPr="00C04BCE" w:rsidRDefault="008236A1" w:rsidP="008236A1">
      <w:pPr>
        <w:spacing w:line="560" w:lineRule="exact"/>
        <w:rPr>
          <w:rFonts w:ascii="仿宋_GB2312" w:eastAsia="仿宋_GB2312"/>
          <w:color w:val="000000"/>
          <w:sz w:val="32"/>
          <w:szCs w:val="32"/>
        </w:rPr>
      </w:pPr>
      <w:r w:rsidRPr="00C04BCE">
        <w:rPr>
          <w:rFonts w:ascii="仿宋_GB2312" w:eastAsia="仿宋_GB2312" w:hint="eastAsia"/>
          <w:color w:val="000000"/>
          <w:sz w:val="32"/>
          <w:szCs w:val="32"/>
        </w:rPr>
        <w:t>第二部分</w:t>
      </w:r>
      <w:r w:rsidR="00023DE1" w:rsidRPr="00C04BCE">
        <w:rPr>
          <w:rFonts w:ascii="仿宋_GB2312" w:eastAsia="仿宋_GB2312" w:hint="eastAsia"/>
          <w:color w:val="000000"/>
          <w:sz w:val="32"/>
          <w:szCs w:val="32"/>
        </w:rPr>
        <w:t xml:space="preserve"> </w:t>
      </w:r>
      <w:r w:rsidRPr="00C04BCE">
        <w:rPr>
          <w:rFonts w:ascii="仿宋_GB2312" w:eastAsia="仿宋_GB2312" w:hint="eastAsia"/>
          <w:color w:val="000000"/>
          <w:sz w:val="32"/>
          <w:szCs w:val="32"/>
        </w:rPr>
        <w:t>202</w:t>
      </w:r>
      <w:r w:rsidRPr="00C04BCE">
        <w:rPr>
          <w:rFonts w:ascii="仿宋_GB2312" w:eastAsia="仿宋_GB2312"/>
          <w:color w:val="000000"/>
          <w:sz w:val="32"/>
          <w:szCs w:val="32"/>
        </w:rPr>
        <w:t>1</w:t>
      </w:r>
      <w:r w:rsidRPr="00C04BCE">
        <w:rPr>
          <w:rFonts w:ascii="仿宋_GB2312" w:eastAsia="仿宋_GB2312" w:hint="eastAsia"/>
          <w:color w:val="000000"/>
          <w:sz w:val="32"/>
          <w:szCs w:val="32"/>
        </w:rPr>
        <w:t>年度</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预算报表</w:t>
      </w:r>
    </w:p>
    <w:p w:rsidR="008236A1" w:rsidRPr="00C04BCE"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一、收支总表</w:t>
      </w:r>
    </w:p>
    <w:p w:rsidR="008236A1" w:rsidRPr="00C04BCE"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 xml:space="preserve">    二、收入总表    </w:t>
      </w:r>
    </w:p>
    <w:p w:rsidR="008236A1" w:rsidRPr="00C04BCE"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 xml:space="preserve">    三、支出总表</w:t>
      </w:r>
    </w:p>
    <w:p w:rsidR="008236A1" w:rsidRPr="00C04BCE"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 xml:space="preserve">    四、政府采购预算明细表</w:t>
      </w:r>
    </w:p>
    <w:p w:rsidR="008236A1" w:rsidRPr="00C04BCE"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五、财政拨款收支总表</w:t>
      </w:r>
    </w:p>
    <w:p w:rsidR="008236A1" w:rsidRPr="00C04BCE"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 xml:space="preserve">    六、一般公共预算财政拨款支出表</w:t>
      </w:r>
    </w:p>
    <w:p w:rsidR="008236A1" w:rsidRPr="00C04BCE"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 xml:space="preserve">    七、一般公共预算财政拨款基本支出表</w:t>
      </w:r>
    </w:p>
    <w:p w:rsidR="008236A1" w:rsidRPr="00C04BCE" w:rsidRDefault="00B0524A" w:rsidP="00B0524A">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sidR="008236A1" w:rsidRPr="00C04BCE">
        <w:rPr>
          <w:rFonts w:ascii="仿宋_GB2312" w:eastAsia="仿宋_GB2312" w:cs="宋体" w:hint="eastAsia"/>
          <w:color w:val="000000"/>
          <w:kern w:val="0"/>
          <w:sz w:val="32"/>
          <w:szCs w:val="32"/>
          <w:lang w:val="zh-CN"/>
        </w:rPr>
        <w:t>八、一般公共预算财政拨款项目支出表</w:t>
      </w:r>
    </w:p>
    <w:p w:rsidR="008236A1" w:rsidRPr="00C04BCE"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九、政府性基金预算财政拨款支出表</w:t>
      </w:r>
    </w:p>
    <w:p w:rsidR="008236A1" w:rsidRPr="00C04BCE" w:rsidRDefault="008236A1"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十、国有资本经营预算财政拨款支出表</w:t>
      </w:r>
    </w:p>
    <w:p w:rsidR="008236A1" w:rsidRPr="00C04BCE" w:rsidRDefault="008236A1"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十</w:t>
      </w:r>
      <w:r w:rsidR="00CB5F08" w:rsidRPr="00C04BCE">
        <w:rPr>
          <w:rFonts w:ascii="仿宋_GB2312" w:eastAsia="仿宋_GB2312" w:cs="宋体" w:hint="eastAsia"/>
          <w:color w:val="000000"/>
          <w:kern w:val="0"/>
          <w:sz w:val="32"/>
          <w:szCs w:val="32"/>
          <w:lang w:val="zh-CN"/>
        </w:rPr>
        <w:t>一</w:t>
      </w:r>
      <w:r w:rsidRPr="00C04BCE">
        <w:rPr>
          <w:rFonts w:ascii="仿宋_GB2312" w:eastAsia="仿宋_GB2312" w:cs="宋体" w:hint="eastAsia"/>
          <w:color w:val="000000"/>
          <w:kern w:val="0"/>
          <w:sz w:val="32"/>
          <w:szCs w:val="32"/>
          <w:lang w:val="zh-CN"/>
        </w:rPr>
        <w:t>、财政拨款（</w:t>
      </w:r>
      <w:proofErr w:type="gramStart"/>
      <w:r w:rsidRPr="00C04BCE">
        <w:rPr>
          <w:rFonts w:ascii="仿宋_GB2312" w:eastAsia="仿宋_GB2312" w:cs="宋体" w:hint="eastAsia"/>
          <w:color w:val="000000"/>
          <w:kern w:val="0"/>
          <w:sz w:val="32"/>
          <w:szCs w:val="32"/>
          <w:lang w:val="zh-CN"/>
        </w:rPr>
        <w:t>含一般</w:t>
      </w:r>
      <w:proofErr w:type="gramEnd"/>
      <w:r w:rsidRPr="00C04BCE">
        <w:rPr>
          <w:rFonts w:ascii="仿宋_GB2312" w:eastAsia="仿宋_GB2312" w:cs="宋体" w:hint="eastAsia"/>
          <w:color w:val="000000"/>
          <w:kern w:val="0"/>
          <w:sz w:val="32"/>
          <w:szCs w:val="32"/>
          <w:lang w:val="zh-CN"/>
        </w:rPr>
        <w:t>公共预算和政府性基金预算）“三</w:t>
      </w:r>
      <w:r w:rsidRPr="00C04BCE">
        <w:rPr>
          <w:rFonts w:ascii="仿宋_GB2312" w:eastAsia="仿宋_GB2312" w:cs="宋体" w:hint="eastAsia"/>
          <w:color w:val="000000"/>
          <w:kern w:val="0"/>
          <w:sz w:val="32"/>
          <w:szCs w:val="32"/>
          <w:lang w:val="zh-CN"/>
        </w:rPr>
        <w:lastRenderedPageBreak/>
        <w:t>公”经费支出表</w:t>
      </w:r>
    </w:p>
    <w:p w:rsidR="008236A1" w:rsidRPr="00C04BCE"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十</w:t>
      </w:r>
      <w:r w:rsidR="00CB5F08" w:rsidRPr="00C04BCE">
        <w:rPr>
          <w:rFonts w:ascii="仿宋_GB2312" w:eastAsia="仿宋_GB2312" w:cs="宋体" w:hint="eastAsia"/>
          <w:color w:val="000000"/>
          <w:kern w:val="0"/>
          <w:sz w:val="32"/>
          <w:szCs w:val="32"/>
          <w:lang w:val="zh-CN"/>
        </w:rPr>
        <w:t>二</w:t>
      </w:r>
      <w:r w:rsidRPr="00C04BCE">
        <w:rPr>
          <w:rFonts w:ascii="仿宋_GB2312" w:eastAsia="仿宋_GB2312" w:cs="宋体" w:hint="eastAsia"/>
          <w:color w:val="000000"/>
          <w:kern w:val="0"/>
          <w:sz w:val="32"/>
          <w:szCs w:val="32"/>
          <w:lang w:val="zh-CN"/>
        </w:rPr>
        <w:t>、政府购买服务预算财政拨款明细表</w:t>
      </w:r>
    </w:p>
    <w:p w:rsidR="008236A1" w:rsidRDefault="008236A1"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C04BCE">
        <w:rPr>
          <w:rFonts w:ascii="仿宋_GB2312" w:eastAsia="仿宋_GB2312" w:cs="宋体" w:hint="eastAsia"/>
          <w:color w:val="000000"/>
          <w:kern w:val="0"/>
          <w:sz w:val="32"/>
          <w:szCs w:val="32"/>
          <w:lang w:val="zh-CN"/>
        </w:rPr>
        <w:t>十</w:t>
      </w:r>
      <w:r w:rsidR="00CB5F08" w:rsidRPr="00C04BCE">
        <w:rPr>
          <w:rFonts w:ascii="仿宋_GB2312" w:eastAsia="仿宋_GB2312" w:cs="宋体" w:hint="eastAsia"/>
          <w:color w:val="000000"/>
          <w:kern w:val="0"/>
          <w:sz w:val="32"/>
          <w:szCs w:val="32"/>
          <w:lang w:val="zh-CN"/>
        </w:rPr>
        <w:t>三</w:t>
      </w:r>
      <w:r w:rsidRPr="00C04BCE">
        <w:rPr>
          <w:rFonts w:ascii="仿宋_GB2312" w:eastAsia="仿宋_GB2312" w:cs="宋体" w:hint="eastAsia"/>
          <w:color w:val="000000"/>
          <w:kern w:val="0"/>
          <w:sz w:val="32"/>
          <w:szCs w:val="32"/>
          <w:lang w:val="zh-CN"/>
        </w:rPr>
        <w:t>、项目支出绩效目标申报表</w:t>
      </w: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8B3F79" w:rsidRDefault="008B3F79"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B0524A" w:rsidRDefault="00B0524A" w:rsidP="00C04BCE">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p>
    <w:p w:rsidR="00CF3FED" w:rsidRPr="00D31843" w:rsidRDefault="00CF3FED" w:rsidP="00CF3FED">
      <w:pPr>
        <w:spacing w:line="560" w:lineRule="exact"/>
        <w:jc w:val="center"/>
        <w:rPr>
          <w:rFonts w:ascii="方正小标宋简体" w:eastAsia="方正小标宋简体"/>
          <w:color w:val="000000"/>
          <w:sz w:val="32"/>
          <w:szCs w:val="32"/>
        </w:rPr>
      </w:pPr>
      <w:r w:rsidRPr="00D31843">
        <w:rPr>
          <w:rFonts w:ascii="方正小标宋简体" w:eastAsia="方正小标宋简体" w:hint="eastAsia"/>
          <w:color w:val="000000"/>
          <w:sz w:val="36"/>
          <w:szCs w:val="36"/>
        </w:rPr>
        <w:lastRenderedPageBreak/>
        <w:t xml:space="preserve">第一部分  </w:t>
      </w:r>
      <w:r>
        <w:rPr>
          <w:rFonts w:ascii="方正小标宋简体" w:eastAsia="方正小标宋简体" w:hint="eastAsia"/>
          <w:color w:val="000000"/>
          <w:sz w:val="36"/>
          <w:szCs w:val="36"/>
        </w:rPr>
        <w:t>2021年</w:t>
      </w:r>
      <w:r w:rsidR="00F91E53">
        <w:rPr>
          <w:rFonts w:ascii="方正小标宋简体" w:eastAsia="方正小标宋简体" w:hint="eastAsia"/>
          <w:color w:val="000000"/>
          <w:sz w:val="36"/>
          <w:szCs w:val="36"/>
        </w:rPr>
        <w:t>北京市文物</w:t>
      </w:r>
      <w:r w:rsidR="00587A44">
        <w:rPr>
          <w:rFonts w:ascii="方正小标宋简体" w:eastAsia="方正小标宋简体" w:hint="eastAsia"/>
          <w:color w:val="000000"/>
          <w:sz w:val="36"/>
          <w:szCs w:val="36"/>
        </w:rPr>
        <w:t>工程质量监督</w:t>
      </w:r>
      <w:proofErr w:type="gramStart"/>
      <w:r w:rsidR="00587A44">
        <w:rPr>
          <w:rFonts w:ascii="方正小标宋简体" w:eastAsia="方正小标宋简体" w:hint="eastAsia"/>
          <w:color w:val="000000"/>
          <w:sz w:val="36"/>
          <w:szCs w:val="36"/>
        </w:rPr>
        <w:t>站</w:t>
      </w:r>
      <w:r w:rsidRPr="00D31843">
        <w:rPr>
          <w:rFonts w:ascii="方正小标宋简体" w:eastAsia="方正小标宋简体" w:hint="eastAsia"/>
          <w:color w:val="000000"/>
          <w:sz w:val="36"/>
          <w:szCs w:val="36"/>
        </w:rPr>
        <w:t>预算</w:t>
      </w:r>
      <w:proofErr w:type="gramEnd"/>
      <w:r w:rsidRPr="00D31843">
        <w:rPr>
          <w:rFonts w:ascii="方正小标宋简体" w:eastAsia="方正小标宋简体" w:hint="eastAsia"/>
          <w:color w:val="000000"/>
          <w:sz w:val="36"/>
          <w:szCs w:val="36"/>
        </w:rPr>
        <w:t>情况说明</w:t>
      </w:r>
    </w:p>
    <w:p w:rsidR="00CF3FED" w:rsidRPr="00D31843" w:rsidRDefault="00CF3FED" w:rsidP="00CF3FED">
      <w:pPr>
        <w:spacing w:line="360" w:lineRule="auto"/>
        <w:rPr>
          <w:rFonts w:ascii="仿宋_GB2312" w:eastAsia="仿宋_GB2312"/>
          <w:color w:val="000000"/>
          <w:sz w:val="32"/>
          <w:szCs w:val="32"/>
        </w:rPr>
      </w:pPr>
    </w:p>
    <w:p w:rsidR="00CF3FED" w:rsidRPr="00C04BCE" w:rsidRDefault="00CF3FED" w:rsidP="00ED1E82">
      <w:pPr>
        <w:spacing w:line="560" w:lineRule="exact"/>
        <w:ind w:firstLineChars="200" w:firstLine="640"/>
        <w:rPr>
          <w:rFonts w:ascii="黑体" w:eastAsia="黑体" w:hAnsi="黑体"/>
          <w:color w:val="000000"/>
          <w:sz w:val="32"/>
          <w:szCs w:val="32"/>
        </w:rPr>
      </w:pPr>
      <w:r w:rsidRPr="00C04BCE">
        <w:rPr>
          <w:rFonts w:ascii="黑体" w:eastAsia="黑体" w:hAnsi="黑体" w:hint="eastAsia"/>
          <w:color w:val="000000"/>
          <w:sz w:val="32"/>
          <w:szCs w:val="32"/>
        </w:rPr>
        <w:t>一、</w:t>
      </w:r>
      <w:r w:rsidR="009E2D15" w:rsidRPr="00C04BCE">
        <w:rPr>
          <w:rFonts w:ascii="黑体" w:eastAsia="黑体" w:hAnsi="黑体" w:hint="eastAsia"/>
          <w:color w:val="000000"/>
          <w:sz w:val="32"/>
          <w:szCs w:val="32"/>
        </w:rPr>
        <w:t>单位</w:t>
      </w:r>
      <w:r w:rsidRPr="00C04BCE">
        <w:rPr>
          <w:rFonts w:ascii="黑体" w:eastAsia="黑体" w:hAnsi="黑体" w:hint="eastAsia"/>
          <w:color w:val="000000"/>
          <w:sz w:val="32"/>
          <w:szCs w:val="32"/>
        </w:rPr>
        <w:t>基本情况</w:t>
      </w:r>
    </w:p>
    <w:p w:rsidR="00F91E53" w:rsidRPr="00ED1E82" w:rsidRDefault="00F91E53" w:rsidP="00ED1E82">
      <w:pPr>
        <w:ind w:firstLineChars="200" w:firstLine="640"/>
        <w:rPr>
          <w:rFonts w:ascii="楷体_GB2312" w:eastAsia="楷体_GB2312"/>
          <w:sz w:val="32"/>
          <w:szCs w:val="32"/>
        </w:rPr>
      </w:pPr>
      <w:r w:rsidRPr="00ED1E82">
        <w:rPr>
          <w:rFonts w:ascii="楷体_GB2312" w:eastAsia="楷体_GB2312" w:hAnsi="黑体" w:hint="eastAsia"/>
          <w:sz w:val="32"/>
          <w:szCs w:val="32"/>
        </w:rPr>
        <w:t>（一）</w:t>
      </w:r>
      <w:r w:rsidRPr="00ED1E82">
        <w:rPr>
          <w:rFonts w:ascii="楷体_GB2312" w:eastAsia="楷体_GB2312" w:hint="eastAsia"/>
          <w:sz w:val="32"/>
          <w:szCs w:val="32"/>
        </w:rPr>
        <w:t>单位基本情况说明</w:t>
      </w:r>
    </w:p>
    <w:p w:rsidR="00F91E53" w:rsidRPr="00ED1E82" w:rsidRDefault="00F91E53" w:rsidP="00ED1E82">
      <w:pPr>
        <w:ind w:firstLineChars="200" w:firstLine="640"/>
        <w:rPr>
          <w:rFonts w:ascii="仿宋_GB2312" w:eastAsia="仿宋_GB2312"/>
          <w:sz w:val="32"/>
          <w:szCs w:val="32"/>
        </w:rPr>
      </w:pPr>
      <w:r w:rsidRPr="00ED1E82">
        <w:rPr>
          <w:rFonts w:ascii="仿宋_GB2312" w:eastAsia="仿宋_GB2312" w:hint="eastAsia"/>
          <w:sz w:val="32"/>
          <w:szCs w:val="32"/>
        </w:rPr>
        <w:t>1.单位基本情况</w:t>
      </w:r>
    </w:p>
    <w:p w:rsidR="007C16ED" w:rsidRPr="00ED1E82" w:rsidRDefault="007C16ED" w:rsidP="00ED1E82">
      <w:pPr>
        <w:ind w:firstLineChars="200" w:firstLine="640"/>
        <w:rPr>
          <w:rFonts w:ascii="仿宋_GB2312" w:eastAsia="仿宋_GB2312"/>
          <w:sz w:val="32"/>
          <w:szCs w:val="32"/>
        </w:rPr>
      </w:pPr>
      <w:r w:rsidRPr="00ED1E82">
        <w:rPr>
          <w:rFonts w:ascii="仿宋_GB2312" w:eastAsia="仿宋_GB2312" w:hint="eastAsia"/>
          <w:sz w:val="32"/>
          <w:szCs w:val="32"/>
        </w:rPr>
        <w:t>我单位是经市编办批准设立的</w:t>
      </w:r>
      <w:r w:rsidR="00ED1E82">
        <w:rPr>
          <w:rFonts w:ascii="仿宋_GB2312" w:eastAsia="仿宋_GB2312" w:hint="eastAsia"/>
          <w:sz w:val="32"/>
          <w:szCs w:val="32"/>
        </w:rPr>
        <w:t>自收自支事业单位，后经</w:t>
      </w:r>
      <w:r w:rsidR="00EB4C10">
        <w:rPr>
          <w:rFonts w:ascii="仿宋_GB2312" w:eastAsia="仿宋_GB2312" w:hint="eastAsia"/>
          <w:sz w:val="32"/>
          <w:szCs w:val="32"/>
        </w:rPr>
        <w:t>市人事局和市编办</w:t>
      </w:r>
      <w:r w:rsidR="00ED1E82">
        <w:rPr>
          <w:rFonts w:ascii="仿宋_GB2312" w:eastAsia="仿宋_GB2312" w:hint="eastAsia"/>
          <w:sz w:val="32"/>
          <w:szCs w:val="32"/>
        </w:rPr>
        <w:t>批准调整为全额</w:t>
      </w:r>
      <w:proofErr w:type="gramStart"/>
      <w:r w:rsidR="00ED1E82">
        <w:rPr>
          <w:rFonts w:ascii="仿宋_GB2312" w:eastAsia="仿宋_GB2312" w:hint="eastAsia"/>
          <w:sz w:val="32"/>
          <w:szCs w:val="32"/>
        </w:rPr>
        <w:t>拨款</w:t>
      </w:r>
      <w:r w:rsidRPr="00ED1E82">
        <w:rPr>
          <w:rFonts w:ascii="仿宋_GB2312" w:eastAsia="仿宋_GB2312" w:hint="eastAsia"/>
          <w:sz w:val="32"/>
          <w:szCs w:val="32"/>
        </w:rPr>
        <w:t>参公事业单位</w:t>
      </w:r>
      <w:proofErr w:type="gramEnd"/>
      <w:r w:rsidR="000C2245">
        <w:rPr>
          <w:rFonts w:ascii="仿宋_GB2312" w:eastAsia="仿宋_GB2312" w:hint="eastAsia"/>
          <w:sz w:val="32"/>
          <w:szCs w:val="32"/>
        </w:rPr>
        <w:t>。</w:t>
      </w:r>
      <w:r w:rsidRPr="00ED1E82">
        <w:rPr>
          <w:rFonts w:ascii="仿宋_GB2312" w:eastAsia="仿宋_GB2312" w:hint="eastAsia"/>
          <w:sz w:val="32"/>
          <w:szCs w:val="32"/>
        </w:rPr>
        <w:t>根据市编办《关于同意调整北京市文物工程质量监督站等单位机构编制事宜的函》（京编办事[2018]7号）和市文物局《关于北京市文物工程质量监督站增加编制的通知》（京文物[2018]157号），我单位事业编制由15名增加至30名。</w:t>
      </w:r>
    </w:p>
    <w:p w:rsidR="00F91E53" w:rsidRPr="00ED1E82" w:rsidRDefault="00F91E53" w:rsidP="00ED1E82">
      <w:pPr>
        <w:ind w:firstLineChars="200" w:firstLine="640"/>
        <w:rPr>
          <w:rFonts w:ascii="仿宋_GB2312" w:eastAsia="仿宋_GB2312"/>
          <w:sz w:val="32"/>
          <w:szCs w:val="32"/>
        </w:rPr>
      </w:pPr>
      <w:r w:rsidRPr="00ED1E82">
        <w:rPr>
          <w:rFonts w:ascii="仿宋_GB2312" w:eastAsia="仿宋_GB2312" w:hint="eastAsia"/>
          <w:sz w:val="32"/>
          <w:szCs w:val="32"/>
        </w:rPr>
        <w:t>2.</w:t>
      </w:r>
      <w:r w:rsidR="001E6B2D" w:rsidRPr="00ED1E82">
        <w:rPr>
          <w:rFonts w:ascii="仿宋_GB2312" w:eastAsia="仿宋_GB2312" w:hint="eastAsia"/>
          <w:sz w:val="32"/>
          <w:szCs w:val="32"/>
        </w:rPr>
        <w:t>单位主要职责</w:t>
      </w:r>
    </w:p>
    <w:p w:rsidR="00587A44" w:rsidRDefault="00587A44" w:rsidP="00ED1E82">
      <w:pPr>
        <w:ind w:firstLineChars="200" w:firstLine="640"/>
        <w:rPr>
          <w:rFonts w:ascii="仿宋_GB2312" w:eastAsia="仿宋_GB2312"/>
          <w:sz w:val="32"/>
          <w:szCs w:val="32"/>
        </w:rPr>
      </w:pPr>
      <w:r>
        <w:rPr>
          <w:rFonts w:ascii="仿宋_GB2312" w:eastAsia="仿宋_GB2312" w:hint="eastAsia"/>
          <w:sz w:val="32"/>
          <w:szCs w:val="32"/>
        </w:rPr>
        <w:t>为加强我市文物建筑工程质量监督管理，保证文物建筑维修保护工程的施工质量，</w:t>
      </w:r>
      <w:r w:rsidR="00EB4C10">
        <w:rPr>
          <w:rFonts w:ascii="仿宋_GB2312" w:eastAsia="仿宋_GB2312" w:hint="eastAsia"/>
          <w:sz w:val="32"/>
          <w:szCs w:val="32"/>
        </w:rPr>
        <w:t>我单位</w:t>
      </w:r>
      <w:bookmarkStart w:id="0" w:name="_GoBack"/>
      <w:bookmarkEnd w:id="0"/>
      <w:r>
        <w:rPr>
          <w:rFonts w:ascii="仿宋_GB2312" w:eastAsia="仿宋_GB2312" w:hint="eastAsia"/>
          <w:sz w:val="32"/>
          <w:szCs w:val="32"/>
        </w:rPr>
        <w:t>内设监督室和办公室两个部门，主要职</w:t>
      </w:r>
      <w:r w:rsidR="001E6B2D">
        <w:rPr>
          <w:rFonts w:ascii="仿宋_GB2312" w:eastAsia="仿宋_GB2312" w:hint="eastAsia"/>
          <w:sz w:val="32"/>
          <w:szCs w:val="32"/>
        </w:rPr>
        <w:t>责</w:t>
      </w:r>
      <w:r>
        <w:rPr>
          <w:rFonts w:ascii="仿宋_GB2312" w:eastAsia="仿宋_GB2312" w:hint="eastAsia"/>
          <w:sz w:val="32"/>
          <w:szCs w:val="32"/>
        </w:rPr>
        <w:t>是：一是提供建筑施工质量的监督与检验；二是文物建筑、仿古建筑工程质量监督管理；三是传统建筑材料试验检测；四是古代建筑工程技术培训考核。</w:t>
      </w:r>
    </w:p>
    <w:p w:rsidR="00F91E53" w:rsidRPr="00ED1E82" w:rsidRDefault="00F91E53" w:rsidP="00ED1E82">
      <w:pPr>
        <w:ind w:firstLineChars="200" w:firstLine="640"/>
        <w:rPr>
          <w:rFonts w:ascii="楷体_GB2312" w:eastAsia="楷体_GB2312"/>
          <w:sz w:val="32"/>
          <w:szCs w:val="32"/>
        </w:rPr>
      </w:pPr>
      <w:r w:rsidRPr="00ED1E82">
        <w:rPr>
          <w:rFonts w:ascii="楷体_GB2312" w:eastAsia="楷体_GB2312" w:hAnsi="黑体" w:hint="eastAsia"/>
          <w:sz w:val="32"/>
          <w:szCs w:val="32"/>
        </w:rPr>
        <w:t>（二）</w:t>
      </w:r>
      <w:r w:rsidRPr="00ED1E82">
        <w:rPr>
          <w:rFonts w:ascii="楷体_GB2312" w:eastAsia="楷体_GB2312" w:hint="eastAsia"/>
          <w:sz w:val="32"/>
          <w:szCs w:val="32"/>
        </w:rPr>
        <w:t>人员构成情况</w:t>
      </w:r>
      <w:r w:rsidRPr="00ED1E82">
        <w:rPr>
          <w:rFonts w:ascii="楷体_GB2312" w:eastAsia="楷体_GB2312" w:hint="eastAsia"/>
          <w:sz w:val="32"/>
          <w:szCs w:val="32"/>
        </w:rPr>
        <w:tab/>
      </w:r>
    </w:p>
    <w:p w:rsidR="00587A44" w:rsidRDefault="00587A44" w:rsidP="00ED1E82">
      <w:pPr>
        <w:spacing w:line="560" w:lineRule="exact"/>
        <w:ind w:firstLineChars="200" w:firstLine="640"/>
        <w:rPr>
          <w:rFonts w:ascii="仿宋_GB2312" w:eastAsia="仿宋_GB2312"/>
          <w:sz w:val="32"/>
          <w:szCs w:val="32"/>
        </w:rPr>
      </w:pPr>
      <w:r w:rsidRPr="00FF1AF9">
        <w:rPr>
          <w:rFonts w:ascii="仿宋_GB2312" w:eastAsia="仿宋_GB2312" w:hint="eastAsia"/>
          <w:sz w:val="32"/>
          <w:szCs w:val="32"/>
        </w:rPr>
        <w:t>北京市文物工程质量监督站单位事业编制</w:t>
      </w:r>
      <w:r>
        <w:rPr>
          <w:rFonts w:ascii="仿宋_GB2312" w:eastAsia="仿宋_GB2312" w:hint="eastAsia"/>
          <w:sz w:val="32"/>
          <w:szCs w:val="32"/>
        </w:rPr>
        <w:t>（参公）</w:t>
      </w:r>
      <w:r w:rsidRPr="00FF1AF9">
        <w:rPr>
          <w:rFonts w:ascii="仿宋_GB2312" w:eastAsia="仿宋_GB2312" w:hint="eastAsia"/>
          <w:sz w:val="32"/>
          <w:szCs w:val="32"/>
        </w:rPr>
        <w:t>30人，实际20人；聘用人员（临时工）1人。离退休人员3人，其中：</w:t>
      </w:r>
      <w:r w:rsidRPr="00FF1AF9">
        <w:rPr>
          <w:rFonts w:ascii="仿宋_GB2312" w:eastAsia="仿宋_GB2312" w:hint="eastAsia"/>
          <w:sz w:val="32"/>
          <w:szCs w:val="32"/>
        </w:rPr>
        <w:lastRenderedPageBreak/>
        <w:t>离休0人，退休3人。</w:t>
      </w:r>
    </w:p>
    <w:p w:rsidR="00CF3FED" w:rsidRPr="00C04BCE" w:rsidRDefault="00CF3FED" w:rsidP="00ED1E82">
      <w:pPr>
        <w:spacing w:line="560" w:lineRule="exact"/>
        <w:ind w:firstLineChars="200" w:firstLine="640"/>
        <w:rPr>
          <w:rFonts w:ascii="黑体" w:eastAsia="黑体" w:hAnsi="黑体"/>
          <w:color w:val="000000"/>
          <w:sz w:val="32"/>
          <w:szCs w:val="32"/>
        </w:rPr>
      </w:pPr>
      <w:r w:rsidRPr="00C04BCE">
        <w:rPr>
          <w:rFonts w:ascii="黑体" w:eastAsia="黑体" w:hAnsi="黑体" w:hint="eastAsia"/>
          <w:color w:val="000000"/>
          <w:sz w:val="32"/>
          <w:szCs w:val="32"/>
        </w:rPr>
        <w:t>二、2021年收入及支出总体情况</w:t>
      </w:r>
    </w:p>
    <w:p w:rsidR="00F91E53" w:rsidRPr="00ED1E82" w:rsidRDefault="00F91E53" w:rsidP="00F91E53">
      <w:pPr>
        <w:ind w:firstLineChars="200" w:firstLine="640"/>
        <w:jc w:val="left"/>
        <w:rPr>
          <w:rFonts w:ascii="楷体_GB2312" w:eastAsia="楷体_GB2312" w:hAnsi="仿宋"/>
          <w:sz w:val="32"/>
          <w:szCs w:val="32"/>
        </w:rPr>
      </w:pPr>
      <w:r w:rsidRPr="00ED1E82">
        <w:rPr>
          <w:rFonts w:ascii="楷体_GB2312" w:eastAsia="楷体_GB2312" w:hAnsi="黑体" w:hint="eastAsia"/>
          <w:sz w:val="32"/>
          <w:szCs w:val="32"/>
        </w:rPr>
        <w:t>（一）收入预算说明</w:t>
      </w:r>
      <w:r w:rsidRPr="00ED1E82">
        <w:rPr>
          <w:rFonts w:ascii="楷体_GB2312" w:eastAsia="楷体_GB2312" w:hAnsi="仿宋" w:hint="eastAsia"/>
          <w:sz w:val="32"/>
          <w:szCs w:val="32"/>
        </w:rPr>
        <w:tab/>
      </w:r>
    </w:p>
    <w:p w:rsidR="00F91E53" w:rsidRPr="00D67B0E" w:rsidRDefault="00587A44" w:rsidP="00ED1E82">
      <w:pPr>
        <w:ind w:firstLineChars="200" w:firstLine="640"/>
        <w:rPr>
          <w:rFonts w:ascii="仿宋_GB2312" w:eastAsia="仿宋_GB2312" w:hAnsi="仿宋"/>
          <w:sz w:val="32"/>
          <w:szCs w:val="32"/>
        </w:rPr>
      </w:pPr>
      <w:r w:rsidRPr="00587A44">
        <w:rPr>
          <w:rFonts w:ascii="仿宋_GB2312" w:eastAsia="仿宋_GB2312" w:hAnsi="仿宋" w:hint="eastAsia"/>
          <w:sz w:val="32"/>
          <w:szCs w:val="32"/>
        </w:rPr>
        <w:t>2021年收入预算</w:t>
      </w:r>
      <w:r w:rsidR="00464002">
        <w:rPr>
          <w:rFonts w:ascii="仿宋_GB2312" w:eastAsia="仿宋_GB2312" w:hAnsi="仿宋" w:hint="eastAsia"/>
          <w:sz w:val="32"/>
          <w:szCs w:val="32"/>
        </w:rPr>
        <w:t>809.80</w:t>
      </w:r>
      <w:r w:rsidRPr="00587A44">
        <w:rPr>
          <w:rFonts w:ascii="仿宋_GB2312" w:eastAsia="仿宋_GB2312" w:hAnsi="仿宋" w:hint="eastAsia"/>
          <w:sz w:val="32"/>
          <w:szCs w:val="32"/>
        </w:rPr>
        <w:t>万元，比2020年600.05万元增加</w:t>
      </w:r>
      <w:r w:rsidR="00464002">
        <w:rPr>
          <w:rFonts w:ascii="仿宋_GB2312" w:eastAsia="仿宋_GB2312" w:hAnsi="仿宋" w:hint="eastAsia"/>
          <w:sz w:val="32"/>
          <w:szCs w:val="32"/>
        </w:rPr>
        <w:t>209.75</w:t>
      </w:r>
      <w:r w:rsidRPr="00587A44">
        <w:rPr>
          <w:rFonts w:ascii="仿宋_GB2312" w:eastAsia="仿宋_GB2312" w:hAnsi="仿宋" w:hint="eastAsia"/>
          <w:sz w:val="32"/>
          <w:szCs w:val="32"/>
        </w:rPr>
        <w:t>万元，增长</w:t>
      </w:r>
      <w:r w:rsidR="00464002">
        <w:rPr>
          <w:rFonts w:ascii="仿宋_GB2312" w:eastAsia="仿宋_GB2312" w:hAnsi="仿宋" w:hint="eastAsia"/>
          <w:sz w:val="32"/>
          <w:szCs w:val="32"/>
        </w:rPr>
        <w:t>34</w:t>
      </w:r>
      <w:r w:rsidRPr="00587A44">
        <w:rPr>
          <w:rFonts w:ascii="仿宋_GB2312" w:eastAsia="仿宋_GB2312" w:hAnsi="仿宋" w:hint="eastAsia"/>
          <w:sz w:val="32"/>
          <w:szCs w:val="32"/>
        </w:rPr>
        <w:t>%。其中：财政拨款</w:t>
      </w:r>
      <w:r w:rsidR="00FD076E">
        <w:rPr>
          <w:rFonts w:ascii="仿宋_GB2312" w:eastAsia="仿宋_GB2312" w:hAnsi="仿宋" w:hint="eastAsia"/>
          <w:sz w:val="32"/>
          <w:szCs w:val="32"/>
        </w:rPr>
        <w:t>809.80</w:t>
      </w:r>
      <w:r w:rsidRPr="00587A44">
        <w:rPr>
          <w:rFonts w:ascii="仿宋_GB2312" w:eastAsia="仿宋_GB2312" w:hAnsi="仿宋" w:hint="eastAsia"/>
          <w:sz w:val="32"/>
          <w:szCs w:val="32"/>
        </w:rPr>
        <w:t>万元,比2020年600.05万元增加</w:t>
      </w:r>
      <w:r w:rsidR="00FD076E">
        <w:rPr>
          <w:rFonts w:ascii="仿宋_GB2312" w:eastAsia="仿宋_GB2312" w:hAnsi="仿宋" w:hint="eastAsia"/>
          <w:sz w:val="32"/>
          <w:szCs w:val="32"/>
        </w:rPr>
        <w:t>209.75</w:t>
      </w:r>
      <w:r w:rsidRPr="00587A44">
        <w:rPr>
          <w:rFonts w:ascii="仿宋_GB2312" w:eastAsia="仿宋_GB2312" w:hAnsi="仿宋" w:hint="eastAsia"/>
          <w:sz w:val="32"/>
          <w:szCs w:val="32"/>
        </w:rPr>
        <w:t>万元，主要是随着人员养老、医疗等费用的增加，以及为增强单位</w:t>
      </w:r>
      <w:proofErr w:type="gramStart"/>
      <w:r w:rsidRPr="00587A44">
        <w:rPr>
          <w:rFonts w:ascii="仿宋_GB2312" w:eastAsia="仿宋_GB2312" w:hAnsi="仿宋" w:hint="eastAsia"/>
          <w:sz w:val="32"/>
          <w:szCs w:val="32"/>
        </w:rPr>
        <w:t>履</w:t>
      </w:r>
      <w:proofErr w:type="gramEnd"/>
      <w:r w:rsidRPr="00587A44">
        <w:rPr>
          <w:rFonts w:ascii="仿宋_GB2312" w:eastAsia="仿宋_GB2312" w:hAnsi="仿宋" w:hint="eastAsia"/>
          <w:sz w:val="32"/>
          <w:szCs w:val="32"/>
        </w:rPr>
        <w:t>职能力，增加文物监督管理项目支出，相应增加的财政拨款收入；统筹使用结余资金安排预算0万元,比2020年0万元减少0万元，与2020年持平；其他资金0万元,比2020年0万元减少0万元，与2020年持平。</w:t>
      </w:r>
    </w:p>
    <w:p w:rsidR="00F91E53" w:rsidRPr="00ED1E82" w:rsidRDefault="00F91E53" w:rsidP="00ED1E82">
      <w:pPr>
        <w:ind w:firstLineChars="200" w:firstLine="640"/>
        <w:rPr>
          <w:rFonts w:ascii="楷体_GB2312" w:eastAsia="楷体_GB2312" w:hAnsi="黑体"/>
          <w:b/>
          <w:sz w:val="32"/>
          <w:szCs w:val="32"/>
        </w:rPr>
      </w:pPr>
      <w:r w:rsidRPr="00ED1E82">
        <w:rPr>
          <w:rFonts w:ascii="楷体_GB2312" w:eastAsia="楷体_GB2312" w:hAnsi="黑体" w:hint="eastAsia"/>
          <w:sz w:val="32"/>
          <w:szCs w:val="32"/>
        </w:rPr>
        <w:t>（二）支出预算说明</w:t>
      </w:r>
      <w:r w:rsidRPr="00ED1E82">
        <w:rPr>
          <w:rFonts w:ascii="楷体_GB2312" w:eastAsia="楷体_GB2312" w:hAnsi="黑体" w:hint="eastAsia"/>
          <w:b/>
          <w:sz w:val="32"/>
          <w:szCs w:val="32"/>
        </w:rPr>
        <w:tab/>
      </w:r>
    </w:p>
    <w:p w:rsidR="00F91E53" w:rsidRPr="0006116A" w:rsidRDefault="00F91E53" w:rsidP="00ED1E82">
      <w:pPr>
        <w:ind w:firstLineChars="200" w:firstLine="640"/>
        <w:rPr>
          <w:rFonts w:ascii="仿宋_GB2312" w:eastAsia="仿宋_GB2312" w:hAnsi="仿宋"/>
          <w:sz w:val="32"/>
          <w:szCs w:val="32"/>
        </w:rPr>
      </w:pPr>
      <w:r w:rsidRPr="0006116A">
        <w:rPr>
          <w:rFonts w:ascii="仿宋_GB2312" w:eastAsia="仿宋_GB2312" w:hAnsi="仿宋" w:hint="eastAsia"/>
          <w:sz w:val="32"/>
          <w:szCs w:val="32"/>
        </w:rPr>
        <w:t>1.</w:t>
      </w:r>
      <w:r w:rsidR="00587A44" w:rsidRPr="00587A44">
        <w:rPr>
          <w:rFonts w:ascii="仿宋_GB2312" w:eastAsia="仿宋_GB2312" w:hAnsi="仿宋" w:hint="eastAsia"/>
          <w:sz w:val="32"/>
          <w:szCs w:val="32"/>
        </w:rPr>
        <w:t>基本支出预算689.25万元，占总支出预算</w:t>
      </w:r>
      <w:r w:rsidR="00FD076E">
        <w:rPr>
          <w:rFonts w:ascii="仿宋_GB2312" w:eastAsia="仿宋_GB2312" w:hAnsi="仿宋" w:hint="eastAsia"/>
          <w:sz w:val="32"/>
          <w:szCs w:val="32"/>
        </w:rPr>
        <w:t>85</w:t>
      </w:r>
      <w:r w:rsidR="00587A44" w:rsidRPr="00587A44">
        <w:rPr>
          <w:rFonts w:ascii="仿宋_GB2312" w:eastAsia="仿宋_GB2312" w:hAnsi="仿宋" w:hint="eastAsia"/>
          <w:sz w:val="32"/>
          <w:szCs w:val="32"/>
        </w:rPr>
        <w:t>%，比2020年552.81万元增加136.44万元，增长24.68%</w:t>
      </w:r>
      <w:r w:rsidR="00587A44">
        <w:rPr>
          <w:rFonts w:ascii="仿宋_GB2312" w:eastAsia="仿宋_GB2312" w:hAnsi="仿宋" w:hint="eastAsia"/>
          <w:sz w:val="32"/>
          <w:szCs w:val="32"/>
        </w:rPr>
        <w:t>，主要是人员养老、医疗等费用的增加</w:t>
      </w:r>
      <w:r w:rsidRPr="0006116A">
        <w:rPr>
          <w:rFonts w:ascii="仿宋_GB2312" w:eastAsia="仿宋_GB2312" w:hAnsi="仿宋" w:hint="eastAsia"/>
          <w:sz w:val="32"/>
          <w:szCs w:val="32"/>
        </w:rPr>
        <w:t>。</w:t>
      </w:r>
    </w:p>
    <w:p w:rsidR="00F91E53" w:rsidRPr="0006116A" w:rsidRDefault="00F91E53" w:rsidP="00ED1E82">
      <w:pPr>
        <w:ind w:firstLineChars="200" w:firstLine="640"/>
        <w:rPr>
          <w:rFonts w:ascii="仿宋_GB2312" w:eastAsia="仿宋_GB2312" w:hAnsi="仿宋"/>
          <w:sz w:val="32"/>
          <w:szCs w:val="32"/>
        </w:rPr>
      </w:pPr>
      <w:r w:rsidRPr="0006116A">
        <w:rPr>
          <w:rFonts w:ascii="仿宋_GB2312" w:eastAsia="仿宋_GB2312" w:hAnsi="仿宋" w:hint="eastAsia"/>
          <w:sz w:val="32"/>
          <w:szCs w:val="32"/>
        </w:rPr>
        <w:t>2.</w:t>
      </w:r>
      <w:r w:rsidR="00587A44" w:rsidRPr="00FF1AF9">
        <w:rPr>
          <w:rFonts w:ascii="仿宋_GB2312" w:eastAsia="仿宋_GB2312" w:hint="eastAsia"/>
          <w:sz w:val="32"/>
          <w:szCs w:val="32"/>
        </w:rPr>
        <w:t>项目支出预算</w:t>
      </w:r>
      <w:r w:rsidR="00FD076E">
        <w:rPr>
          <w:rFonts w:ascii="仿宋_GB2312" w:eastAsia="仿宋_GB2312" w:hint="eastAsia"/>
          <w:sz w:val="32"/>
          <w:szCs w:val="32"/>
        </w:rPr>
        <w:t>120.55</w:t>
      </w:r>
      <w:r w:rsidR="00587A44" w:rsidRPr="00FF1AF9">
        <w:rPr>
          <w:rFonts w:ascii="仿宋_GB2312" w:eastAsia="仿宋_GB2312" w:hint="eastAsia"/>
          <w:sz w:val="32"/>
          <w:szCs w:val="32"/>
        </w:rPr>
        <w:t>万元，</w:t>
      </w:r>
      <w:r w:rsidR="00FD076E" w:rsidRPr="00587A44">
        <w:rPr>
          <w:rFonts w:ascii="仿宋_GB2312" w:eastAsia="仿宋_GB2312" w:hAnsi="仿宋" w:hint="eastAsia"/>
          <w:sz w:val="32"/>
          <w:szCs w:val="32"/>
        </w:rPr>
        <w:t>占总支出预算</w:t>
      </w:r>
      <w:r w:rsidR="00FD076E">
        <w:rPr>
          <w:rFonts w:ascii="仿宋_GB2312" w:eastAsia="仿宋_GB2312" w:hAnsi="仿宋" w:hint="eastAsia"/>
          <w:sz w:val="32"/>
          <w:szCs w:val="32"/>
        </w:rPr>
        <w:t>15</w:t>
      </w:r>
      <w:r w:rsidR="00FD076E" w:rsidRPr="00587A44">
        <w:rPr>
          <w:rFonts w:ascii="仿宋_GB2312" w:eastAsia="仿宋_GB2312" w:hAnsi="仿宋" w:hint="eastAsia"/>
          <w:sz w:val="32"/>
          <w:szCs w:val="32"/>
        </w:rPr>
        <w:t>%，</w:t>
      </w:r>
      <w:r w:rsidR="00587A44" w:rsidRPr="00FF1AF9">
        <w:rPr>
          <w:rFonts w:ascii="仿宋_GB2312" w:eastAsia="仿宋_GB2312" w:hint="eastAsia"/>
          <w:sz w:val="32"/>
          <w:szCs w:val="32"/>
        </w:rPr>
        <w:t>比2020年47.24万元增加</w:t>
      </w:r>
      <w:r w:rsidR="00096C84">
        <w:rPr>
          <w:rFonts w:ascii="仿宋_GB2312" w:eastAsia="仿宋_GB2312" w:hint="eastAsia"/>
          <w:sz w:val="32"/>
          <w:szCs w:val="32"/>
        </w:rPr>
        <w:t>73.31</w:t>
      </w:r>
      <w:r w:rsidR="00587A44" w:rsidRPr="00FF1AF9">
        <w:rPr>
          <w:rFonts w:ascii="仿宋_GB2312" w:eastAsia="仿宋_GB2312" w:hint="eastAsia"/>
          <w:sz w:val="32"/>
          <w:szCs w:val="32"/>
        </w:rPr>
        <w:t>万元，增长1</w:t>
      </w:r>
      <w:r w:rsidR="00096C84">
        <w:rPr>
          <w:rFonts w:ascii="仿宋_GB2312" w:eastAsia="仿宋_GB2312" w:hint="eastAsia"/>
          <w:sz w:val="32"/>
          <w:szCs w:val="32"/>
        </w:rPr>
        <w:t>55</w:t>
      </w:r>
      <w:r w:rsidR="00587A44" w:rsidRPr="00FF1AF9">
        <w:rPr>
          <w:rFonts w:ascii="仿宋_GB2312" w:eastAsia="仿宋_GB2312" w:hint="eastAsia"/>
          <w:sz w:val="32"/>
          <w:szCs w:val="32"/>
        </w:rPr>
        <w:t>%，</w:t>
      </w:r>
      <w:r w:rsidR="00587A44">
        <w:rPr>
          <w:rFonts w:ascii="仿宋_GB2312" w:eastAsia="仿宋_GB2312" w:hint="eastAsia"/>
          <w:sz w:val="32"/>
          <w:szCs w:val="32"/>
        </w:rPr>
        <w:t>主要是为增强单位</w:t>
      </w:r>
      <w:proofErr w:type="gramStart"/>
      <w:r w:rsidR="00587A44">
        <w:rPr>
          <w:rFonts w:ascii="仿宋_GB2312" w:eastAsia="仿宋_GB2312" w:hint="eastAsia"/>
          <w:sz w:val="32"/>
          <w:szCs w:val="32"/>
        </w:rPr>
        <w:t>履</w:t>
      </w:r>
      <w:proofErr w:type="gramEnd"/>
      <w:r w:rsidR="00587A44">
        <w:rPr>
          <w:rFonts w:ascii="仿宋_GB2312" w:eastAsia="仿宋_GB2312" w:hint="eastAsia"/>
          <w:sz w:val="32"/>
          <w:szCs w:val="32"/>
        </w:rPr>
        <w:t>职能力，相应开展档案数字化整理、文物监督体系建设等项目支出</w:t>
      </w:r>
      <w:r w:rsidR="00587A44" w:rsidRPr="00FF1AF9">
        <w:rPr>
          <w:rFonts w:ascii="仿宋_GB2312" w:eastAsia="仿宋_GB2312" w:hint="eastAsia"/>
          <w:sz w:val="32"/>
          <w:szCs w:val="32"/>
        </w:rPr>
        <w:t>。</w:t>
      </w:r>
    </w:p>
    <w:p w:rsidR="00F91E53" w:rsidRPr="0006116A" w:rsidRDefault="00F91E53" w:rsidP="00ED1E82">
      <w:pPr>
        <w:ind w:firstLineChars="200" w:firstLine="640"/>
        <w:rPr>
          <w:rFonts w:ascii="仿宋_GB2312" w:eastAsia="仿宋_GB2312" w:hAnsi="仿宋"/>
          <w:sz w:val="32"/>
          <w:szCs w:val="32"/>
        </w:rPr>
      </w:pPr>
      <w:r w:rsidRPr="0006116A">
        <w:rPr>
          <w:rFonts w:ascii="仿宋_GB2312" w:eastAsia="仿宋_GB2312" w:hAnsi="仿宋" w:hint="eastAsia"/>
          <w:sz w:val="32"/>
          <w:szCs w:val="32"/>
        </w:rPr>
        <w:t>3.上缴上级支出0万元</w:t>
      </w:r>
      <w:r w:rsidR="00096C84">
        <w:rPr>
          <w:rFonts w:ascii="仿宋_GB2312" w:eastAsia="仿宋_GB2312" w:hAnsi="仿宋" w:hint="eastAsia"/>
          <w:sz w:val="32"/>
          <w:szCs w:val="32"/>
        </w:rPr>
        <w:t>。</w:t>
      </w:r>
    </w:p>
    <w:p w:rsidR="00F91E53" w:rsidRPr="0006116A" w:rsidRDefault="00F91E53" w:rsidP="00ED1E82">
      <w:pPr>
        <w:ind w:firstLineChars="200" w:firstLine="640"/>
        <w:rPr>
          <w:rFonts w:ascii="仿宋_GB2312" w:eastAsia="仿宋_GB2312" w:hAnsi="仿宋"/>
          <w:sz w:val="32"/>
          <w:szCs w:val="32"/>
        </w:rPr>
      </w:pPr>
      <w:r w:rsidRPr="0006116A">
        <w:rPr>
          <w:rFonts w:ascii="仿宋_GB2312" w:eastAsia="仿宋_GB2312" w:hAnsi="仿宋" w:hint="eastAsia"/>
          <w:sz w:val="32"/>
          <w:szCs w:val="32"/>
        </w:rPr>
        <w:t>4.事业单位经营支出0万元</w:t>
      </w:r>
      <w:r w:rsidR="00096C84">
        <w:rPr>
          <w:rFonts w:ascii="仿宋_GB2312" w:eastAsia="仿宋_GB2312" w:hAnsi="仿宋" w:hint="eastAsia"/>
          <w:sz w:val="32"/>
          <w:szCs w:val="32"/>
        </w:rPr>
        <w:t>。</w:t>
      </w:r>
    </w:p>
    <w:p w:rsidR="00F91E53" w:rsidRPr="00F91E53" w:rsidRDefault="00F91E53" w:rsidP="00ED1E82">
      <w:pPr>
        <w:ind w:firstLineChars="200" w:firstLine="640"/>
        <w:rPr>
          <w:rFonts w:ascii="仿宋_GB2312" w:eastAsia="仿宋_GB2312" w:hAnsi="仿宋"/>
          <w:sz w:val="32"/>
          <w:szCs w:val="32"/>
        </w:rPr>
      </w:pPr>
      <w:r w:rsidRPr="0006116A">
        <w:rPr>
          <w:rFonts w:ascii="仿宋_GB2312" w:eastAsia="仿宋_GB2312" w:hAnsi="仿宋" w:hint="eastAsia"/>
          <w:sz w:val="32"/>
          <w:szCs w:val="32"/>
        </w:rPr>
        <w:t>5.对附属单位补助支出0万元</w:t>
      </w:r>
      <w:r w:rsidR="00096C84">
        <w:rPr>
          <w:rFonts w:ascii="仿宋_GB2312" w:eastAsia="仿宋_GB2312" w:hAnsi="仿宋" w:hint="eastAsia"/>
          <w:sz w:val="32"/>
          <w:szCs w:val="32"/>
        </w:rPr>
        <w:t>。</w:t>
      </w:r>
    </w:p>
    <w:p w:rsidR="008B3F79" w:rsidRDefault="00CF3FED" w:rsidP="00ED1E82">
      <w:pPr>
        <w:spacing w:line="560" w:lineRule="exact"/>
        <w:ind w:firstLineChars="200" w:firstLine="640"/>
        <w:rPr>
          <w:rFonts w:ascii="黑体" w:eastAsia="黑体" w:hAnsi="黑体"/>
          <w:color w:val="000000"/>
          <w:sz w:val="32"/>
          <w:szCs w:val="32"/>
        </w:rPr>
      </w:pPr>
      <w:r w:rsidRPr="00C04BCE">
        <w:rPr>
          <w:rFonts w:ascii="黑体" w:eastAsia="黑体" w:hAnsi="黑体" w:hint="eastAsia"/>
          <w:color w:val="000000"/>
          <w:sz w:val="32"/>
          <w:szCs w:val="32"/>
        </w:rPr>
        <w:lastRenderedPageBreak/>
        <w:t>三、主要支出情况</w:t>
      </w:r>
    </w:p>
    <w:p w:rsidR="00587A44" w:rsidRPr="00587A44" w:rsidRDefault="00587A44" w:rsidP="00587A44">
      <w:pPr>
        <w:spacing w:line="560" w:lineRule="exact"/>
        <w:ind w:firstLineChars="200" w:firstLine="640"/>
        <w:rPr>
          <w:rFonts w:ascii="黑体" w:eastAsia="黑体" w:hAnsi="黑体"/>
          <w:color w:val="000000"/>
          <w:sz w:val="32"/>
          <w:szCs w:val="32"/>
        </w:rPr>
      </w:pPr>
      <w:r>
        <w:rPr>
          <w:rFonts w:ascii="仿宋_GB2312" w:eastAsia="仿宋_GB2312" w:hint="eastAsia"/>
          <w:sz w:val="32"/>
          <w:szCs w:val="32"/>
        </w:rPr>
        <w:t>我</w:t>
      </w:r>
      <w:r w:rsidRPr="00FF1AF9">
        <w:rPr>
          <w:rFonts w:ascii="仿宋_GB2312" w:eastAsia="仿宋_GB2312" w:hint="eastAsia"/>
          <w:sz w:val="32"/>
          <w:szCs w:val="32"/>
        </w:rPr>
        <w:t>单位预算项目主要</w:t>
      </w:r>
      <w:r w:rsidR="00A573A2">
        <w:rPr>
          <w:rFonts w:ascii="仿宋_GB2312" w:eastAsia="仿宋_GB2312" w:hint="eastAsia"/>
          <w:sz w:val="32"/>
          <w:szCs w:val="32"/>
        </w:rPr>
        <w:t>用于以下方面</w:t>
      </w:r>
      <w:r>
        <w:rPr>
          <w:rFonts w:ascii="仿宋_GB2312" w:eastAsia="仿宋_GB2312" w:hint="eastAsia"/>
          <w:sz w:val="32"/>
          <w:szCs w:val="32"/>
        </w:rPr>
        <w:t>：文物保护工程质量监督经费、材料抽测经费、文物保护工程管理及专业技术人员队伍建设经费和档案信息化整理</w:t>
      </w:r>
      <w:r w:rsidRPr="00FF1AF9">
        <w:rPr>
          <w:rFonts w:ascii="仿宋_GB2312" w:eastAsia="仿宋_GB2312" w:hint="eastAsia"/>
          <w:sz w:val="32"/>
          <w:szCs w:val="32"/>
        </w:rPr>
        <w:t>经费等。</w:t>
      </w:r>
    </w:p>
    <w:p w:rsidR="00CF3FED" w:rsidRPr="00C04BCE" w:rsidRDefault="00CF3FED" w:rsidP="00CF3FED">
      <w:pPr>
        <w:spacing w:line="560" w:lineRule="exact"/>
        <w:ind w:firstLineChars="200" w:firstLine="640"/>
        <w:rPr>
          <w:rFonts w:ascii="黑体" w:eastAsia="黑体" w:hAnsi="黑体"/>
          <w:color w:val="000000"/>
          <w:sz w:val="32"/>
          <w:szCs w:val="32"/>
        </w:rPr>
      </w:pPr>
      <w:r w:rsidRPr="00C04BCE">
        <w:rPr>
          <w:rFonts w:ascii="黑体" w:eastAsia="黑体" w:hAnsi="黑体" w:hint="eastAsia"/>
          <w:color w:val="000000"/>
          <w:sz w:val="32"/>
          <w:szCs w:val="32"/>
        </w:rPr>
        <w:t>四、“三公”经费财政拨款预算说明</w:t>
      </w:r>
    </w:p>
    <w:p w:rsidR="00A573A2" w:rsidRPr="00A573A2" w:rsidRDefault="00A573A2" w:rsidP="00A573A2">
      <w:pPr>
        <w:spacing w:line="560" w:lineRule="exact"/>
        <w:ind w:firstLineChars="200" w:firstLine="640"/>
        <w:rPr>
          <w:rFonts w:ascii="仿宋_GB2312" w:eastAsia="仿宋_GB2312"/>
          <w:color w:val="000000"/>
          <w:sz w:val="32"/>
          <w:szCs w:val="32"/>
        </w:rPr>
      </w:pPr>
      <w:r w:rsidRPr="00A573A2">
        <w:rPr>
          <w:rFonts w:ascii="仿宋_GB2312" w:eastAsia="仿宋_GB2312" w:hint="eastAsia"/>
          <w:color w:val="000000"/>
          <w:sz w:val="32"/>
          <w:szCs w:val="32"/>
        </w:rPr>
        <w:t>2021年"三</w:t>
      </w:r>
      <w:proofErr w:type="gramStart"/>
      <w:r w:rsidRPr="00A573A2">
        <w:rPr>
          <w:rFonts w:ascii="仿宋_GB2312" w:eastAsia="仿宋_GB2312" w:hint="eastAsia"/>
          <w:color w:val="000000"/>
          <w:sz w:val="32"/>
          <w:szCs w:val="32"/>
        </w:rPr>
        <w:t>公经费</w:t>
      </w:r>
      <w:proofErr w:type="gramEnd"/>
      <w:r w:rsidRPr="00A573A2">
        <w:rPr>
          <w:rFonts w:ascii="仿宋_GB2312" w:eastAsia="仿宋_GB2312" w:hint="eastAsia"/>
          <w:color w:val="000000"/>
          <w:sz w:val="32"/>
          <w:szCs w:val="32"/>
        </w:rPr>
        <w:t>"财政拨款预算0.27万元，其中：</w:t>
      </w:r>
      <w:r w:rsidRPr="00A573A2">
        <w:rPr>
          <w:rFonts w:ascii="仿宋_GB2312" w:eastAsia="仿宋_GB2312" w:hint="eastAsia"/>
          <w:color w:val="000000"/>
          <w:sz w:val="32"/>
          <w:szCs w:val="32"/>
        </w:rPr>
        <w:tab/>
      </w:r>
    </w:p>
    <w:p w:rsidR="00A573A2" w:rsidRDefault="00A573A2" w:rsidP="00A573A2">
      <w:pPr>
        <w:spacing w:line="560" w:lineRule="exact"/>
        <w:ind w:firstLineChars="200" w:firstLine="640"/>
        <w:rPr>
          <w:rFonts w:ascii="仿宋_GB2312" w:eastAsia="仿宋_GB2312"/>
          <w:color w:val="000000"/>
          <w:sz w:val="32"/>
          <w:szCs w:val="32"/>
        </w:rPr>
      </w:pPr>
      <w:r w:rsidRPr="00A573A2">
        <w:rPr>
          <w:rFonts w:ascii="仿宋_GB2312" w:eastAsia="仿宋_GB2312" w:hint="eastAsia"/>
          <w:color w:val="000000"/>
          <w:sz w:val="32"/>
          <w:szCs w:val="32"/>
        </w:rPr>
        <w:t>1</w:t>
      </w:r>
      <w:r w:rsidR="00ED1E82">
        <w:rPr>
          <w:rFonts w:ascii="仿宋_GB2312" w:eastAsia="仿宋_GB2312" w:hint="eastAsia"/>
          <w:color w:val="000000"/>
          <w:sz w:val="32"/>
          <w:szCs w:val="32"/>
        </w:rPr>
        <w:t>.</w:t>
      </w:r>
      <w:r w:rsidRPr="00A573A2">
        <w:rPr>
          <w:rFonts w:ascii="仿宋_GB2312" w:eastAsia="仿宋_GB2312" w:hint="eastAsia"/>
          <w:color w:val="000000"/>
          <w:sz w:val="32"/>
          <w:szCs w:val="32"/>
        </w:rPr>
        <w:t>因公出国（境）费用。2021年预算数0</w:t>
      </w:r>
      <w:r>
        <w:rPr>
          <w:rFonts w:ascii="仿宋_GB2312" w:eastAsia="仿宋_GB2312" w:hint="eastAsia"/>
          <w:color w:val="000000"/>
          <w:sz w:val="32"/>
          <w:szCs w:val="32"/>
        </w:rPr>
        <w:t>万元。</w:t>
      </w:r>
    </w:p>
    <w:p w:rsidR="00A573A2" w:rsidRPr="00A573A2" w:rsidRDefault="00A573A2" w:rsidP="00A573A2">
      <w:pPr>
        <w:spacing w:line="560" w:lineRule="exact"/>
        <w:ind w:firstLineChars="200" w:firstLine="640"/>
        <w:rPr>
          <w:rFonts w:ascii="仿宋_GB2312" w:eastAsia="仿宋_GB2312"/>
          <w:color w:val="000000"/>
          <w:sz w:val="32"/>
          <w:szCs w:val="32"/>
        </w:rPr>
      </w:pPr>
      <w:r w:rsidRPr="00A573A2">
        <w:rPr>
          <w:rFonts w:ascii="仿宋_GB2312" w:eastAsia="仿宋_GB2312" w:hint="eastAsia"/>
          <w:color w:val="000000"/>
          <w:sz w:val="32"/>
          <w:szCs w:val="32"/>
        </w:rPr>
        <w:t>2</w:t>
      </w:r>
      <w:r w:rsidR="00ED1E82">
        <w:rPr>
          <w:rFonts w:ascii="仿宋_GB2312" w:eastAsia="仿宋_GB2312" w:hint="eastAsia"/>
          <w:color w:val="000000"/>
          <w:sz w:val="32"/>
          <w:szCs w:val="32"/>
        </w:rPr>
        <w:t>.</w:t>
      </w:r>
      <w:r w:rsidRPr="00A573A2">
        <w:rPr>
          <w:rFonts w:ascii="仿宋_GB2312" w:eastAsia="仿宋_GB2312" w:hint="eastAsia"/>
          <w:color w:val="000000"/>
          <w:sz w:val="32"/>
          <w:szCs w:val="32"/>
        </w:rPr>
        <w:t>公务接待费。2021年预算数0.27万元，</w:t>
      </w:r>
      <w:r>
        <w:rPr>
          <w:rFonts w:ascii="仿宋_GB2312" w:eastAsia="仿宋_GB2312" w:hint="eastAsia"/>
          <w:color w:val="000000"/>
          <w:sz w:val="32"/>
          <w:szCs w:val="32"/>
        </w:rPr>
        <w:t>主要用于</w:t>
      </w:r>
      <w:r w:rsidRPr="00A573A2">
        <w:rPr>
          <w:rFonts w:ascii="仿宋_GB2312" w:eastAsia="仿宋_GB2312" w:hint="eastAsia"/>
          <w:color w:val="000000"/>
          <w:sz w:val="32"/>
          <w:szCs w:val="32"/>
        </w:rPr>
        <w:t>外省市文物监督管理部门的工作交流以及邀请专家鉴定检测等方面。</w:t>
      </w:r>
    </w:p>
    <w:p w:rsidR="00F91E53" w:rsidRDefault="00A573A2" w:rsidP="00A573A2">
      <w:pPr>
        <w:spacing w:line="560" w:lineRule="exact"/>
        <w:ind w:firstLineChars="200" w:firstLine="640"/>
        <w:rPr>
          <w:rFonts w:ascii="仿宋_GB2312" w:eastAsia="仿宋_GB2312"/>
          <w:color w:val="000000"/>
          <w:sz w:val="32"/>
          <w:szCs w:val="32"/>
        </w:rPr>
      </w:pPr>
      <w:r w:rsidRPr="00A573A2">
        <w:rPr>
          <w:rFonts w:ascii="仿宋_GB2312" w:eastAsia="仿宋_GB2312" w:hint="eastAsia"/>
          <w:color w:val="000000"/>
          <w:sz w:val="32"/>
          <w:szCs w:val="32"/>
        </w:rPr>
        <w:t>3</w:t>
      </w:r>
      <w:r w:rsidR="00ED1E82">
        <w:rPr>
          <w:rFonts w:ascii="仿宋_GB2312" w:eastAsia="仿宋_GB2312" w:hint="eastAsia"/>
          <w:color w:val="000000"/>
          <w:sz w:val="32"/>
          <w:szCs w:val="32"/>
        </w:rPr>
        <w:t>.</w:t>
      </w:r>
      <w:r w:rsidRPr="00A573A2">
        <w:rPr>
          <w:rFonts w:ascii="仿宋_GB2312" w:eastAsia="仿宋_GB2312" w:hint="eastAsia"/>
          <w:color w:val="000000"/>
          <w:sz w:val="32"/>
          <w:szCs w:val="32"/>
        </w:rPr>
        <w:t>公务用车购置和运行维护费。2021年预算数0万元，其中，公务用车购置费2021年预算数0万元，公务用车运行维护费2021年预算数0</w:t>
      </w:r>
      <w:r>
        <w:rPr>
          <w:rFonts w:ascii="仿宋_GB2312" w:eastAsia="仿宋_GB2312" w:hint="eastAsia"/>
          <w:color w:val="000000"/>
          <w:sz w:val="32"/>
          <w:szCs w:val="32"/>
        </w:rPr>
        <w:t>万元</w:t>
      </w:r>
      <w:r w:rsidR="00F91E53">
        <w:rPr>
          <w:rFonts w:ascii="仿宋_GB2312" w:eastAsia="仿宋_GB2312" w:hint="eastAsia"/>
          <w:color w:val="000000"/>
          <w:sz w:val="32"/>
          <w:szCs w:val="32"/>
        </w:rPr>
        <w:t>。</w:t>
      </w:r>
    </w:p>
    <w:p w:rsidR="00CF3FED" w:rsidRPr="00C04BCE" w:rsidRDefault="00CF3FED" w:rsidP="00CF3FED">
      <w:pPr>
        <w:spacing w:line="560" w:lineRule="exact"/>
        <w:ind w:firstLineChars="200" w:firstLine="640"/>
        <w:rPr>
          <w:rFonts w:ascii="黑体" w:eastAsia="黑体" w:hAnsi="黑体"/>
          <w:color w:val="000000"/>
          <w:sz w:val="32"/>
          <w:szCs w:val="32"/>
        </w:rPr>
      </w:pPr>
      <w:r w:rsidRPr="00C04BCE">
        <w:rPr>
          <w:rFonts w:ascii="黑体" w:eastAsia="黑体" w:hAnsi="黑体" w:hint="eastAsia"/>
          <w:color w:val="000000"/>
          <w:sz w:val="32"/>
          <w:szCs w:val="32"/>
        </w:rPr>
        <w:t>五、其他情况说明</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（一）政府采购预算说明</w:t>
      </w:r>
    </w:p>
    <w:p w:rsidR="00CF3FED" w:rsidRPr="00C04BCE" w:rsidRDefault="00A573A2" w:rsidP="00CF3FED">
      <w:pPr>
        <w:spacing w:line="560" w:lineRule="exact"/>
        <w:ind w:firstLineChars="200" w:firstLine="640"/>
        <w:rPr>
          <w:rFonts w:ascii="仿宋_GB2312" w:eastAsia="仿宋_GB2312"/>
          <w:color w:val="000000"/>
          <w:sz w:val="32"/>
          <w:szCs w:val="32"/>
        </w:rPr>
      </w:pPr>
      <w:r w:rsidRPr="00FF1AF9">
        <w:rPr>
          <w:rFonts w:ascii="仿宋_GB2312" w:eastAsia="仿宋_GB2312" w:hint="eastAsia"/>
          <w:sz w:val="32"/>
          <w:szCs w:val="32"/>
        </w:rPr>
        <w:t>2021年北京市文物工程质量监督</w:t>
      </w:r>
      <w:proofErr w:type="gramStart"/>
      <w:r w:rsidRPr="00FF1AF9">
        <w:rPr>
          <w:rFonts w:ascii="仿宋_GB2312" w:eastAsia="仿宋_GB2312" w:hint="eastAsia"/>
          <w:sz w:val="32"/>
          <w:szCs w:val="32"/>
        </w:rPr>
        <w:t>站政府</w:t>
      </w:r>
      <w:proofErr w:type="gramEnd"/>
      <w:r w:rsidRPr="00FF1AF9">
        <w:rPr>
          <w:rFonts w:ascii="仿宋_GB2312" w:eastAsia="仿宋_GB2312" w:hint="eastAsia"/>
          <w:sz w:val="32"/>
          <w:szCs w:val="32"/>
        </w:rPr>
        <w:t>采购预算总额2.6万元，其中：政府采购货物预算0万元，政府采购工程预算0万元，政府采购服务预算2.6万元。</w:t>
      </w:r>
    </w:p>
    <w:p w:rsidR="00CF3FED"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（二）政府购买服务预算说明</w:t>
      </w:r>
    </w:p>
    <w:p w:rsidR="00D9407D" w:rsidRPr="00D9407D" w:rsidRDefault="00A573A2" w:rsidP="00D9407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2021年</w:t>
      </w:r>
      <w:r w:rsidRPr="00FF1AF9">
        <w:rPr>
          <w:rFonts w:ascii="仿宋_GB2312" w:eastAsia="仿宋_GB2312" w:hint="eastAsia"/>
          <w:sz w:val="32"/>
          <w:szCs w:val="32"/>
        </w:rPr>
        <w:t>北京市文物工程质量监督</w:t>
      </w:r>
      <w:proofErr w:type="gramStart"/>
      <w:r w:rsidRPr="00FF1AF9">
        <w:rPr>
          <w:rFonts w:ascii="仿宋_GB2312" w:eastAsia="仿宋_GB2312" w:hint="eastAsia"/>
          <w:sz w:val="32"/>
          <w:szCs w:val="32"/>
        </w:rPr>
        <w:t>站</w:t>
      </w:r>
      <w:r w:rsidRPr="00C04BCE">
        <w:rPr>
          <w:rFonts w:ascii="仿宋_GB2312" w:eastAsia="仿宋_GB2312" w:hint="eastAsia"/>
          <w:color w:val="000000"/>
          <w:sz w:val="32"/>
          <w:szCs w:val="32"/>
        </w:rPr>
        <w:t>政府</w:t>
      </w:r>
      <w:proofErr w:type="gramEnd"/>
      <w:r w:rsidRPr="00C04BCE">
        <w:rPr>
          <w:rFonts w:ascii="仿宋_GB2312" w:eastAsia="仿宋_GB2312" w:hint="eastAsia"/>
          <w:color w:val="000000"/>
          <w:sz w:val="32"/>
          <w:szCs w:val="32"/>
        </w:rPr>
        <w:t>购买服务预算总额</w:t>
      </w:r>
      <w:r>
        <w:rPr>
          <w:rFonts w:ascii="仿宋_GB2312" w:eastAsia="仿宋_GB2312" w:hint="eastAsia"/>
          <w:color w:val="000000"/>
          <w:sz w:val="32"/>
          <w:szCs w:val="32"/>
        </w:rPr>
        <w:t>0万元。</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（三）机关运行经费说明</w:t>
      </w:r>
    </w:p>
    <w:p w:rsidR="00A573A2" w:rsidRDefault="00A573A2" w:rsidP="00C04BCE">
      <w:pPr>
        <w:spacing w:line="560" w:lineRule="exact"/>
        <w:ind w:firstLineChars="200" w:firstLine="640"/>
        <w:rPr>
          <w:rFonts w:ascii="仿宋_GB2312" w:eastAsia="仿宋_GB2312"/>
          <w:sz w:val="32"/>
          <w:szCs w:val="32"/>
        </w:rPr>
      </w:pPr>
      <w:r w:rsidRPr="00FF1AF9">
        <w:rPr>
          <w:rFonts w:ascii="仿宋_GB2312" w:eastAsia="仿宋_GB2312" w:hint="eastAsia"/>
          <w:sz w:val="32"/>
          <w:szCs w:val="32"/>
        </w:rPr>
        <w:t>2021年北京市文物工程质量监督站的机关运行经费财政拨款预算73.73万元。</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lastRenderedPageBreak/>
        <w:t>（四）项目支出绩效目标情况说明</w:t>
      </w:r>
    </w:p>
    <w:p w:rsidR="00CF3FED" w:rsidRPr="00C04BCE" w:rsidRDefault="00A573A2" w:rsidP="00CF3FED">
      <w:pPr>
        <w:spacing w:line="560" w:lineRule="exact"/>
        <w:ind w:firstLineChars="200" w:firstLine="640"/>
        <w:rPr>
          <w:rFonts w:ascii="仿宋_GB2312" w:eastAsia="仿宋_GB2312"/>
          <w:color w:val="000000"/>
          <w:sz w:val="32"/>
          <w:szCs w:val="32"/>
        </w:rPr>
      </w:pPr>
      <w:r w:rsidRPr="00FF1AF9">
        <w:rPr>
          <w:rFonts w:ascii="仿宋_GB2312" w:eastAsia="仿宋_GB2312" w:hint="eastAsia"/>
          <w:sz w:val="32"/>
          <w:szCs w:val="32"/>
        </w:rPr>
        <w:t>2021年，北京市文物工程质量监督站填报绩效目标的预算项目5个，占全部预算项目5个的100%。填报绩效目标的项目支出预算</w:t>
      </w:r>
      <w:r>
        <w:rPr>
          <w:rFonts w:ascii="仿宋_GB2312" w:eastAsia="仿宋_GB2312" w:hint="eastAsia"/>
          <w:sz w:val="32"/>
          <w:szCs w:val="32"/>
        </w:rPr>
        <w:t>120.55</w:t>
      </w:r>
      <w:r w:rsidRPr="00FF1AF9">
        <w:rPr>
          <w:rFonts w:ascii="仿宋_GB2312" w:eastAsia="仿宋_GB2312" w:hint="eastAsia"/>
          <w:sz w:val="32"/>
          <w:szCs w:val="32"/>
        </w:rPr>
        <w:t>万元，占本单位全部项目支出预算的100%。。</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（五）重点行政事业性收费情况说明</w:t>
      </w:r>
    </w:p>
    <w:p w:rsidR="00CF3FED" w:rsidRPr="00F91E53" w:rsidRDefault="00CF3FED" w:rsidP="00C04BCE">
      <w:pPr>
        <w:spacing w:line="560" w:lineRule="exact"/>
        <w:ind w:firstLineChars="200" w:firstLine="640"/>
        <w:rPr>
          <w:rFonts w:ascii="仿宋_GB2312" w:eastAsia="仿宋_GB2312"/>
          <w:sz w:val="32"/>
          <w:szCs w:val="32"/>
        </w:rPr>
      </w:pPr>
      <w:r w:rsidRPr="00F91E53">
        <w:rPr>
          <w:rFonts w:ascii="仿宋_GB2312" w:eastAsia="仿宋_GB2312" w:hint="eastAsia"/>
          <w:sz w:val="32"/>
          <w:szCs w:val="32"/>
        </w:rPr>
        <w:t>本</w:t>
      </w:r>
      <w:r w:rsidR="00E35892" w:rsidRPr="00F91E53">
        <w:rPr>
          <w:rFonts w:ascii="仿宋_GB2312" w:eastAsia="仿宋_GB2312" w:hint="eastAsia"/>
          <w:sz w:val="32"/>
          <w:szCs w:val="32"/>
        </w:rPr>
        <w:t>单位</w:t>
      </w:r>
      <w:r w:rsidRPr="00F91E53">
        <w:rPr>
          <w:rFonts w:ascii="仿宋_GB2312" w:eastAsia="仿宋_GB2312" w:hint="eastAsia"/>
          <w:sz w:val="32"/>
          <w:szCs w:val="32"/>
        </w:rPr>
        <w:t>2021年无重点行政事业性收费</w:t>
      </w:r>
      <w:r w:rsidR="00096C84">
        <w:rPr>
          <w:rFonts w:ascii="仿宋_GB2312" w:eastAsia="仿宋_GB2312" w:hint="eastAsia"/>
          <w:sz w:val="32"/>
          <w:szCs w:val="32"/>
        </w:rPr>
        <w:t>。</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（六）国有资本经营预算财政拨款情况说明</w:t>
      </w:r>
    </w:p>
    <w:p w:rsidR="00CF3FED" w:rsidRPr="00F91E53" w:rsidRDefault="00CF3FED" w:rsidP="00CF3FED">
      <w:pPr>
        <w:spacing w:line="560" w:lineRule="exact"/>
        <w:ind w:firstLineChars="200" w:firstLine="640"/>
        <w:rPr>
          <w:rFonts w:ascii="仿宋_GB2312" w:eastAsia="仿宋_GB2312"/>
          <w:sz w:val="32"/>
          <w:szCs w:val="32"/>
        </w:rPr>
      </w:pPr>
      <w:r w:rsidRPr="00F91E53">
        <w:rPr>
          <w:rFonts w:ascii="仿宋_GB2312" w:eastAsia="仿宋_GB2312" w:hint="eastAsia"/>
          <w:sz w:val="32"/>
          <w:szCs w:val="32"/>
        </w:rPr>
        <w:t>本</w:t>
      </w:r>
      <w:r w:rsidR="008136D7" w:rsidRPr="00F91E53">
        <w:rPr>
          <w:rFonts w:ascii="仿宋_GB2312" w:eastAsia="仿宋_GB2312"/>
          <w:sz w:val="32"/>
          <w:szCs w:val="32"/>
        </w:rPr>
        <w:t>单位</w:t>
      </w:r>
      <w:r w:rsidRPr="00F91E53">
        <w:rPr>
          <w:rFonts w:ascii="仿宋_GB2312" w:eastAsia="仿宋_GB2312" w:hint="eastAsia"/>
          <w:sz w:val="32"/>
          <w:szCs w:val="32"/>
        </w:rPr>
        <w:t>2021</w:t>
      </w:r>
      <w:r w:rsidR="00F91E53" w:rsidRPr="00F91E53">
        <w:rPr>
          <w:rFonts w:ascii="仿宋_GB2312" w:eastAsia="仿宋_GB2312" w:hint="eastAsia"/>
          <w:sz w:val="32"/>
          <w:szCs w:val="32"/>
        </w:rPr>
        <w:t>年无国有资本经营预算财政拨款安排的预算</w:t>
      </w:r>
      <w:r w:rsidR="00096C84">
        <w:rPr>
          <w:rFonts w:ascii="仿宋_GB2312" w:eastAsia="仿宋_GB2312" w:hint="eastAsia"/>
          <w:sz w:val="32"/>
          <w:szCs w:val="32"/>
        </w:rPr>
        <w:t>。</w:t>
      </w:r>
    </w:p>
    <w:p w:rsidR="00CF3FED" w:rsidRPr="00C04BCE" w:rsidRDefault="00CF3FED" w:rsidP="00C04BCE">
      <w:pPr>
        <w:spacing w:line="560" w:lineRule="exact"/>
        <w:ind w:firstLineChars="200" w:firstLine="640"/>
        <w:rPr>
          <w:rFonts w:ascii="楷体_GB2312" w:eastAsia="楷体_GB2312"/>
          <w:color w:val="000000"/>
          <w:sz w:val="32"/>
          <w:szCs w:val="32"/>
        </w:rPr>
      </w:pPr>
      <w:r w:rsidRPr="00C04BCE">
        <w:rPr>
          <w:rFonts w:ascii="楷体_GB2312" w:eastAsia="楷体_GB2312" w:hint="eastAsia"/>
          <w:color w:val="000000"/>
          <w:sz w:val="32"/>
          <w:szCs w:val="32"/>
        </w:rPr>
        <w:t>（七）国有资产占用情况说明</w:t>
      </w:r>
    </w:p>
    <w:p w:rsidR="00F91E53" w:rsidRDefault="00F91E53" w:rsidP="00023DE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本单位2021</w:t>
      </w:r>
      <w:r w:rsidR="003738B0">
        <w:rPr>
          <w:rFonts w:ascii="仿宋_GB2312" w:eastAsia="仿宋_GB2312" w:hint="eastAsia"/>
          <w:color w:val="000000"/>
          <w:sz w:val="32"/>
          <w:szCs w:val="32"/>
        </w:rPr>
        <w:t>年无国有资产占用情况</w:t>
      </w:r>
      <w:r w:rsidR="00096C84">
        <w:rPr>
          <w:rFonts w:ascii="仿宋_GB2312" w:eastAsia="仿宋_GB2312" w:hint="eastAsia"/>
          <w:color w:val="000000"/>
          <w:sz w:val="32"/>
          <w:szCs w:val="32"/>
        </w:rPr>
        <w:t>。</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黑体" w:eastAsia="黑体" w:hAnsi="黑体" w:hint="eastAsia"/>
          <w:color w:val="000000"/>
          <w:sz w:val="32"/>
          <w:szCs w:val="32"/>
        </w:rPr>
        <w:t>六、名词解释</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基本支出：指为保障机构正常运转、完成日常工作任务而发生的人员支出和公用支出。</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项目支出：指在基本支出之外为完成特定行政任务或事业发展目标所发生的支出。</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“三公”经费财政拨款预算数：指本</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当年</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预算安排的因公出国（境）费用、公务接待费、公务用车购置和运行维护费预算数。</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lastRenderedPageBreak/>
        <w:t>政府采购：各级国家机关、事业单位和团体组织，使用财政性资金采购依法制定的集中采购目录以内的或者采购限额标准以上的货物、工程和服务的行为，是规范财政支出管理和强化预算约束的有效措施。</w:t>
      </w:r>
    </w:p>
    <w:p w:rsidR="00CF3FED" w:rsidRPr="00C04BCE" w:rsidRDefault="00CF3FED" w:rsidP="00CF3FED">
      <w:pPr>
        <w:spacing w:line="560" w:lineRule="exact"/>
        <w:ind w:firstLineChars="200" w:firstLine="640"/>
        <w:rPr>
          <w:rFonts w:ascii="仿宋_GB2312" w:eastAsia="仿宋_GB2312"/>
          <w:color w:val="000000"/>
          <w:sz w:val="32"/>
          <w:szCs w:val="32"/>
        </w:rPr>
      </w:pPr>
      <w:r w:rsidRPr="00C04BCE">
        <w:rPr>
          <w:rFonts w:ascii="仿宋_GB2312" w:eastAsia="仿宋_GB2312" w:hint="eastAsia"/>
          <w:color w:val="000000"/>
          <w:sz w:val="32"/>
          <w:szCs w:val="32"/>
        </w:rPr>
        <w:t>政府购买服务：通过发挥市场机制作用，把政府直接提供的一部分公共服务事项以及政府履职所需要服务事项，按照一定的方式和程序，交由具备条件的社会力量和事业单位承担，并由政府根据合同约定向其支付费用。</w:t>
      </w:r>
    </w:p>
    <w:p w:rsidR="00CF3FED" w:rsidRPr="00C04BCE" w:rsidRDefault="00CF3FED" w:rsidP="00CF3FED">
      <w:pPr>
        <w:spacing w:line="560" w:lineRule="exact"/>
        <w:rPr>
          <w:rFonts w:ascii="仿宋_GB2312" w:eastAsia="仿宋_GB2312"/>
          <w:color w:val="000000"/>
          <w:sz w:val="32"/>
          <w:szCs w:val="32"/>
        </w:rPr>
      </w:pPr>
    </w:p>
    <w:p w:rsidR="00CF3FED" w:rsidRPr="00C04BCE" w:rsidRDefault="00CF3FED" w:rsidP="00CF3FED">
      <w:pPr>
        <w:spacing w:line="560" w:lineRule="exact"/>
        <w:rPr>
          <w:rFonts w:ascii="仿宋_GB2312" w:eastAsia="仿宋_GB2312"/>
          <w:color w:val="000000"/>
          <w:sz w:val="32"/>
          <w:szCs w:val="32"/>
        </w:rPr>
      </w:pPr>
    </w:p>
    <w:p w:rsidR="00CF3FED" w:rsidRPr="00C04BCE" w:rsidRDefault="00CF3FED" w:rsidP="00CF3FED">
      <w:pPr>
        <w:spacing w:line="560" w:lineRule="exact"/>
        <w:rPr>
          <w:rFonts w:ascii="仿宋_GB2312" w:eastAsia="仿宋_GB2312"/>
          <w:color w:val="000000"/>
          <w:sz w:val="32"/>
          <w:szCs w:val="32"/>
        </w:rPr>
      </w:pPr>
    </w:p>
    <w:p w:rsidR="00CF3FED" w:rsidRPr="00C04BCE" w:rsidRDefault="00CF3FED" w:rsidP="00CF3FED">
      <w:pPr>
        <w:spacing w:line="560" w:lineRule="exact"/>
        <w:jc w:val="center"/>
        <w:rPr>
          <w:rFonts w:ascii="方正小标宋简体" w:eastAsia="方正小标宋简体"/>
          <w:color w:val="000000"/>
          <w:sz w:val="36"/>
          <w:szCs w:val="36"/>
        </w:rPr>
      </w:pPr>
      <w:r w:rsidRPr="00C04BCE">
        <w:rPr>
          <w:rFonts w:ascii="方正小标宋简体" w:eastAsia="方正小标宋简体" w:hint="eastAsia"/>
          <w:color w:val="000000"/>
          <w:sz w:val="36"/>
          <w:szCs w:val="36"/>
        </w:rPr>
        <w:t>第二部分  2021年</w:t>
      </w:r>
      <w:r w:rsidR="009E2D15" w:rsidRPr="00C04BCE">
        <w:rPr>
          <w:rFonts w:ascii="方正小标宋简体" w:eastAsia="方正小标宋简体" w:hint="eastAsia"/>
          <w:color w:val="000000"/>
          <w:sz w:val="36"/>
          <w:szCs w:val="36"/>
        </w:rPr>
        <w:t>单位</w:t>
      </w:r>
      <w:r w:rsidRPr="00C04BCE">
        <w:rPr>
          <w:rFonts w:ascii="方正小标宋简体" w:eastAsia="方正小标宋简体" w:hint="eastAsia"/>
          <w:color w:val="000000"/>
          <w:sz w:val="36"/>
          <w:szCs w:val="36"/>
        </w:rPr>
        <w:t>预算报表</w:t>
      </w:r>
    </w:p>
    <w:p w:rsidR="00CF3FED" w:rsidRPr="00C04BCE" w:rsidRDefault="00CF3FED" w:rsidP="00CF3FED">
      <w:pPr>
        <w:autoSpaceDE w:val="0"/>
        <w:autoSpaceDN w:val="0"/>
        <w:adjustRightInd w:val="0"/>
        <w:spacing w:line="560" w:lineRule="exact"/>
        <w:jc w:val="left"/>
        <w:rPr>
          <w:rFonts w:ascii="方正小标宋简体" w:eastAsia="方正小标宋简体"/>
          <w:color w:val="000000"/>
          <w:sz w:val="36"/>
          <w:szCs w:val="36"/>
        </w:rPr>
      </w:pPr>
    </w:p>
    <w:p w:rsidR="00E36D60" w:rsidRPr="00C04BCE" w:rsidRDefault="00CF3FED" w:rsidP="00C04BCE">
      <w:pPr>
        <w:ind w:firstLineChars="200" w:firstLine="640"/>
      </w:pPr>
      <w:r w:rsidRPr="00C04BCE">
        <w:rPr>
          <w:rFonts w:ascii="仿宋_GB2312" w:eastAsia="仿宋_GB2312" w:hint="eastAsia"/>
          <w:color w:val="000000"/>
          <w:sz w:val="32"/>
          <w:szCs w:val="32"/>
        </w:rPr>
        <w:t>附件：</w:t>
      </w:r>
      <w:r w:rsidR="00F91E53">
        <w:rPr>
          <w:rFonts w:ascii="仿宋_GB2312" w:eastAsia="仿宋_GB2312" w:hint="eastAsia"/>
          <w:color w:val="000000"/>
          <w:sz w:val="32"/>
          <w:szCs w:val="32"/>
        </w:rPr>
        <w:t>北京市文物</w:t>
      </w:r>
      <w:r w:rsidR="00FD076E">
        <w:rPr>
          <w:rFonts w:ascii="仿宋_GB2312" w:eastAsia="仿宋_GB2312" w:hint="eastAsia"/>
          <w:color w:val="000000"/>
          <w:sz w:val="32"/>
          <w:szCs w:val="32"/>
        </w:rPr>
        <w:t>工程质量监督站</w:t>
      </w:r>
      <w:r w:rsidRPr="00C04BCE">
        <w:rPr>
          <w:rFonts w:ascii="仿宋_GB2312" w:eastAsia="仿宋_GB2312" w:hint="eastAsia"/>
          <w:color w:val="000000"/>
          <w:sz w:val="32"/>
          <w:szCs w:val="32"/>
        </w:rPr>
        <w:t>2021年度</w:t>
      </w:r>
      <w:r w:rsidR="009E2D15" w:rsidRPr="00C04BCE">
        <w:rPr>
          <w:rFonts w:ascii="仿宋_GB2312" w:eastAsia="仿宋_GB2312" w:hint="eastAsia"/>
          <w:color w:val="000000"/>
          <w:sz w:val="32"/>
          <w:szCs w:val="32"/>
        </w:rPr>
        <w:t>单位</w:t>
      </w:r>
      <w:r w:rsidRPr="00C04BCE">
        <w:rPr>
          <w:rFonts w:ascii="仿宋_GB2312" w:eastAsia="仿宋_GB2312" w:hint="eastAsia"/>
          <w:color w:val="000000"/>
          <w:sz w:val="32"/>
          <w:szCs w:val="32"/>
        </w:rPr>
        <w:t>预算报表</w:t>
      </w:r>
      <w:r w:rsidRPr="00C04BCE">
        <w:rPr>
          <w:rFonts w:ascii="仿宋_GB2312" w:eastAsia="仿宋_GB2312" w:cs="宋体" w:hint="eastAsia"/>
          <w:color w:val="000000"/>
          <w:kern w:val="0"/>
          <w:sz w:val="32"/>
          <w:szCs w:val="32"/>
          <w:lang w:val="zh-CN"/>
        </w:rPr>
        <w:t xml:space="preserve">  </w:t>
      </w:r>
    </w:p>
    <w:sectPr w:rsidR="00E36D60" w:rsidRPr="00C04BCE" w:rsidSect="00B0524A">
      <w:footerReference w:type="even" r:id="rId7"/>
      <w:footerReference w:type="default" r:id="rId8"/>
      <w:pgSz w:w="11906" w:h="16838"/>
      <w:pgMar w:top="1911" w:right="1474" w:bottom="1882"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EE9" w:rsidRDefault="00804EE9" w:rsidP="008236A1">
      <w:r>
        <w:separator/>
      </w:r>
    </w:p>
  </w:endnote>
  <w:endnote w:type="continuationSeparator" w:id="0">
    <w:p w:rsidR="00804EE9" w:rsidRDefault="00804EE9" w:rsidP="0082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Droid Sans">
    <w:altName w:val="Times New Roman"/>
    <w:charset w:val="00"/>
    <w:family w:val="auto"/>
    <w:pitch w:val="variable"/>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3341"/>
      <w:docPartObj>
        <w:docPartGallery w:val="Page Numbers (Bottom of Page)"/>
        <w:docPartUnique/>
      </w:docPartObj>
    </w:sdtPr>
    <w:sdtEndPr>
      <w:rPr>
        <w:rFonts w:asciiTheme="minorEastAsia" w:eastAsiaTheme="minorEastAsia" w:hAnsiTheme="minorEastAsia"/>
        <w:sz w:val="28"/>
        <w:szCs w:val="28"/>
      </w:rPr>
    </w:sdtEndPr>
    <w:sdtContent>
      <w:p w:rsidR="00B0524A" w:rsidRPr="00B0524A" w:rsidRDefault="00E57CE6">
        <w:pPr>
          <w:pStyle w:val="a4"/>
          <w:rPr>
            <w:rFonts w:asciiTheme="minorEastAsia" w:eastAsiaTheme="minorEastAsia" w:hAnsiTheme="minorEastAsia"/>
            <w:sz w:val="28"/>
            <w:szCs w:val="28"/>
          </w:rPr>
        </w:pPr>
        <w:r w:rsidRPr="00B0524A">
          <w:rPr>
            <w:rFonts w:asciiTheme="minorEastAsia" w:eastAsiaTheme="minorEastAsia" w:hAnsiTheme="minorEastAsia"/>
            <w:sz w:val="28"/>
            <w:szCs w:val="28"/>
          </w:rPr>
          <w:fldChar w:fldCharType="begin"/>
        </w:r>
        <w:r w:rsidR="00B0524A" w:rsidRPr="00B0524A">
          <w:rPr>
            <w:rFonts w:asciiTheme="minorEastAsia" w:eastAsiaTheme="minorEastAsia" w:hAnsiTheme="minorEastAsia"/>
            <w:sz w:val="28"/>
            <w:szCs w:val="28"/>
          </w:rPr>
          <w:instrText>PAGE   \* MERGEFORMAT</w:instrText>
        </w:r>
        <w:r w:rsidRPr="00B0524A">
          <w:rPr>
            <w:rFonts w:asciiTheme="minorEastAsia" w:eastAsiaTheme="minorEastAsia" w:hAnsiTheme="minorEastAsia"/>
            <w:sz w:val="28"/>
            <w:szCs w:val="28"/>
          </w:rPr>
          <w:fldChar w:fldCharType="separate"/>
        </w:r>
        <w:r w:rsidR="00EB4C10" w:rsidRPr="00EB4C10">
          <w:rPr>
            <w:rFonts w:asciiTheme="minorEastAsia" w:eastAsiaTheme="minorEastAsia" w:hAnsiTheme="minorEastAsia"/>
            <w:noProof/>
            <w:sz w:val="28"/>
            <w:szCs w:val="28"/>
            <w:lang w:val="zh-CN"/>
          </w:rPr>
          <w:t>-</w:t>
        </w:r>
        <w:r w:rsidR="00EB4C10">
          <w:rPr>
            <w:rFonts w:asciiTheme="minorEastAsia" w:eastAsiaTheme="minorEastAsia" w:hAnsiTheme="minorEastAsia"/>
            <w:noProof/>
            <w:sz w:val="28"/>
            <w:szCs w:val="28"/>
          </w:rPr>
          <w:t xml:space="preserve"> 4 -</w:t>
        </w:r>
        <w:r w:rsidRPr="00B0524A">
          <w:rPr>
            <w:rFonts w:asciiTheme="minorEastAsia" w:eastAsiaTheme="minorEastAsia" w:hAnsiTheme="minorEastAsia"/>
            <w:sz w:val="28"/>
            <w:szCs w:val="28"/>
          </w:rPr>
          <w:fldChar w:fldCharType="end"/>
        </w:r>
      </w:p>
    </w:sdtContent>
  </w:sdt>
  <w:p w:rsidR="008236A1" w:rsidRDefault="008236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A1" w:rsidRPr="00776245" w:rsidRDefault="00E57CE6">
    <w:pPr>
      <w:pStyle w:val="a4"/>
      <w:jc w:val="right"/>
      <w:rPr>
        <w:rFonts w:ascii="宋体" w:hAnsi="宋体"/>
        <w:sz w:val="28"/>
        <w:szCs w:val="28"/>
      </w:rPr>
    </w:pPr>
    <w:r w:rsidRPr="00776245">
      <w:rPr>
        <w:rFonts w:ascii="宋体" w:hAnsi="宋体"/>
        <w:sz w:val="28"/>
        <w:szCs w:val="28"/>
      </w:rPr>
      <w:fldChar w:fldCharType="begin"/>
    </w:r>
    <w:r w:rsidR="008236A1" w:rsidRPr="00776245">
      <w:rPr>
        <w:rFonts w:ascii="宋体" w:hAnsi="宋体"/>
        <w:sz w:val="28"/>
        <w:szCs w:val="28"/>
      </w:rPr>
      <w:instrText>PAGE   \* MERGEFORMAT</w:instrText>
    </w:r>
    <w:r w:rsidRPr="00776245">
      <w:rPr>
        <w:rFonts w:ascii="宋体" w:hAnsi="宋体"/>
        <w:sz w:val="28"/>
        <w:szCs w:val="28"/>
      </w:rPr>
      <w:fldChar w:fldCharType="separate"/>
    </w:r>
    <w:r w:rsidR="00EB4C10" w:rsidRPr="00EB4C10">
      <w:rPr>
        <w:rFonts w:ascii="宋体" w:hAnsi="宋体"/>
        <w:noProof/>
        <w:sz w:val="28"/>
        <w:szCs w:val="28"/>
        <w:lang w:val="zh-CN"/>
      </w:rPr>
      <w:t>-</w:t>
    </w:r>
    <w:r w:rsidR="00EB4C10">
      <w:rPr>
        <w:rFonts w:ascii="宋体" w:hAnsi="宋体"/>
        <w:noProof/>
        <w:sz w:val="28"/>
        <w:szCs w:val="28"/>
      </w:rPr>
      <w:t xml:space="preserve"> 5 -</w:t>
    </w:r>
    <w:r w:rsidRPr="00776245">
      <w:rPr>
        <w:rFonts w:ascii="宋体" w:hAnsi="宋体"/>
        <w:sz w:val="28"/>
        <w:szCs w:val="28"/>
      </w:rPr>
      <w:fldChar w:fldCharType="end"/>
    </w:r>
  </w:p>
  <w:p w:rsidR="008236A1" w:rsidRDefault="008236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EE9" w:rsidRDefault="00804EE9" w:rsidP="008236A1">
      <w:r>
        <w:separator/>
      </w:r>
    </w:p>
  </w:footnote>
  <w:footnote w:type="continuationSeparator" w:id="0">
    <w:p w:rsidR="00804EE9" w:rsidRDefault="00804EE9" w:rsidP="008236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23DE1"/>
    <w:rsid w:val="00035812"/>
    <w:rsid w:val="00040FC9"/>
    <w:rsid w:val="00096C84"/>
    <w:rsid w:val="000A5556"/>
    <w:rsid w:val="000C2245"/>
    <w:rsid w:val="000E1157"/>
    <w:rsid w:val="000E37B8"/>
    <w:rsid w:val="0014236C"/>
    <w:rsid w:val="0015457E"/>
    <w:rsid w:val="001E6B2D"/>
    <w:rsid w:val="00214CC6"/>
    <w:rsid w:val="00253F31"/>
    <w:rsid w:val="0027678F"/>
    <w:rsid w:val="002F21A0"/>
    <w:rsid w:val="00321DE2"/>
    <w:rsid w:val="00346FBE"/>
    <w:rsid w:val="003738B0"/>
    <w:rsid w:val="00373F45"/>
    <w:rsid w:val="00374207"/>
    <w:rsid w:val="004512CE"/>
    <w:rsid w:val="00464002"/>
    <w:rsid w:val="00471CE7"/>
    <w:rsid w:val="004A1265"/>
    <w:rsid w:val="00546732"/>
    <w:rsid w:val="00587A44"/>
    <w:rsid w:val="00590693"/>
    <w:rsid w:val="005D2DBD"/>
    <w:rsid w:val="00654509"/>
    <w:rsid w:val="006F343A"/>
    <w:rsid w:val="00703DA4"/>
    <w:rsid w:val="0079211A"/>
    <w:rsid w:val="00797977"/>
    <w:rsid w:val="007C16ED"/>
    <w:rsid w:val="00804EE9"/>
    <w:rsid w:val="008136D7"/>
    <w:rsid w:val="008236A1"/>
    <w:rsid w:val="0083542B"/>
    <w:rsid w:val="0083610C"/>
    <w:rsid w:val="0085361D"/>
    <w:rsid w:val="0089797D"/>
    <w:rsid w:val="008A0010"/>
    <w:rsid w:val="008B3F79"/>
    <w:rsid w:val="008D2440"/>
    <w:rsid w:val="00933270"/>
    <w:rsid w:val="009875E0"/>
    <w:rsid w:val="009E2D15"/>
    <w:rsid w:val="00A573A2"/>
    <w:rsid w:val="00A7474F"/>
    <w:rsid w:val="00A867F7"/>
    <w:rsid w:val="00AD75CF"/>
    <w:rsid w:val="00AF44AB"/>
    <w:rsid w:val="00B0524A"/>
    <w:rsid w:val="00B70847"/>
    <w:rsid w:val="00B750B5"/>
    <w:rsid w:val="00C04BCE"/>
    <w:rsid w:val="00CB4A9F"/>
    <w:rsid w:val="00CB5F08"/>
    <w:rsid w:val="00CF3FED"/>
    <w:rsid w:val="00D06CE9"/>
    <w:rsid w:val="00D37EC3"/>
    <w:rsid w:val="00D84C31"/>
    <w:rsid w:val="00D9407D"/>
    <w:rsid w:val="00DB0EA4"/>
    <w:rsid w:val="00DC3555"/>
    <w:rsid w:val="00E05379"/>
    <w:rsid w:val="00E165B8"/>
    <w:rsid w:val="00E35892"/>
    <w:rsid w:val="00E36D60"/>
    <w:rsid w:val="00E57CE6"/>
    <w:rsid w:val="00EA3D45"/>
    <w:rsid w:val="00EB4C10"/>
    <w:rsid w:val="00ED1E82"/>
    <w:rsid w:val="00F50749"/>
    <w:rsid w:val="00F623DF"/>
    <w:rsid w:val="00F63DC8"/>
    <w:rsid w:val="00F91E53"/>
    <w:rsid w:val="00FB392C"/>
    <w:rsid w:val="00FD076E"/>
    <w:rsid w:val="00FF0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6A1"/>
    <w:pPr>
      <w:widowControl w:val="0"/>
      <w:jc w:val="both"/>
    </w:pPr>
    <w:rPr>
      <w:rFonts w:ascii="Times New Roman" w:eastAsia="宋体" w:hAnsi="Times New Roman" w:cs="Droid San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B7084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6A1"/>
    <w:pPr>
      <w:widowControl w:val="0"/>
      <w:jc w:val="both"/>
    </w:pPr>
    <w:rPr>
      <w:rFonts w:ascii="Times New Roman" w:eastAsia="宋体" w:hAnsi="Times New Roman" w:cs="Droid San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B708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7</Pages>
  <Words>374</Words>
  <Characters>2134</Characters>
  <Application>Microsoft Office Word</Application>
  <DocSecurity>0</DocSecurity>
  <Lines>17</Lines>
  <Paragraphs>5</Paragraphs>
  <ScaleCrop>false</ScaleCrop>
  <Company>Microsoft</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wangniang</cp:lastModifiedBy>
  <cp:revision>5</cp:revision>
  <cp:lastPrinted>2021-02-22T06:51:00Z</cp:lastPrinted>
  <dcterms:created xsi:type="dcterms:W3CDTF">2021-03-11T03:23:00Z</dcterms:created>
  <dcterms:modified xsi:type="dcterms:W3CDTF">2021-03-11T06:36:00Z</dcterms:modified>
</cp:coreProperties>
</file>