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9000"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bidi w:val="0"/>
        <w:snapToGrid w:val="0"/>
        <w:spacing w:line="560" w:lineRule="exact"/>
        <w:jc w:val="both"/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  <w:lang w:val="en-US" w:eastAsia="zh-CN"/>
        </w:rPr>
        <w:t>6</w:t>
      </w:r>
    </w:p>
    <w:p w14:paraId="07547EF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Cs w:val="0"/>
          <w:snapToGrid/>
          <w:w w:val="100"/>
          <w:kern w:val="2"/>
          <w:sz w:val="32"/>
          <w:szCs w:val="32"/>
          <w:lang w:val="en-US" w:eastAsia="zh-CN"/>
        </w:rPr>
      </w:pPr>
    </w:p>
    <w:p w14:paraId="69F4D42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val="en-US" w:eastAsia="zh-CN"/>
        </w:rPr>
        <w:t>2025年北京市文物职业技能竞赛领队</w:t>
      </w:r>
    </w:p>
    <w:p w14:paraId="52C18F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val="en-US" w:eastAsia="zh-CN"/>
        </w:rPr>
        <w:t>工作群二维码</w:t>
      </w:r>
    </w:p>
    <w:p w14:paraId="3C482838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eastAsia="zh-CN"/>
        </w:rPr>
      </w:pPr>
    </w:p>
    <w:p w14:paraId="5A4899CD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660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spacing w:val="5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5"/>
          <w:sz w:val="32"/>
          <w:szCs w:val="32"/>
          <w:lang w:val="en-US" w:eastAsia="zh-CN"/>
        </w:rPr>
        <w:t>请各单位领队于</w:t>
      </w:r>
      <w:r>
        <w:rPr>
          <w:rFonts w:hint="eastAsia" w:ascii="CESI仿宋-GB2312" w:hAnsi="CESI仿宋-GB2312" w:eastAsia="CESI仿宋-GB2312" w:cs="CESI仿宋-GB2312"/>
          <w:b/>
          <w:bCs/>
          <w:spacing w:val="5"/>
          <w:sz w:val="32"/>
          <w:szCs w:val="32"/>
          <w:lang w:val="en-US" w:eastAsia="zh-CN"/>
        </w:rPr>
        <w:t>4月15日前</w:t>
      </w:r>
      <w:r>
        <w:rPr>
          <w:rFonts w:hint="eastAsia" w:ascii="CESI仿宋-GB2312" w:hAnsi="CESI仿宋-GB2312" w:eastAsia="CESI仿宋-GB2312" w:cs="CESI仿宋-GB2312"/>
          <w:spacing w:val="5"/>
          <w:sz w:val="32"/>
          <w:szCs w:val="32"/>
          <w:lang w:val="en-US" w:eastAsia="zh-CN"/>
        </w:rPr>
        <w:t>通过微信扫码进入“2025年北京市文物职业技能竞赛”领队工作群，如无法入群请通过手机号添加工作人员微信后进群。</w:t>
      </w:r>
    </w:p>
    <w:p w14:paraId="15ACFB1B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ind w:firstLine="676" w:firstLineChars="200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97155</wp:posOffset>
            </wp:positionV>
            <wp:extent cx="4333240" cy="5019675"/>
            <wp:effectExtent l="0" t="0" r="0" b="0"/>
            <wp:wrapNone/>
            <wp:docPr id="8" name="图片 8" descr="D:/北京市文博发展中心20230220丁/2各项工作/1日常工作/2025年/20240829 2025年北京市文物行业职业技能竞赛项目/03通知/领队工作群二维码.jpg领队工作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/北京市文博发展中心20230220丁/2各项工作/1日常工作/2025年/20240829 2025年北京市文物行业职业技能竞赛项目/03通知/领队工作群二维码.jpg领队工作群二维码"/>
                    <pic:cNvPicPr>
                      <a:picLocks noChangeAspect="1"/>
                    </pic:cNvPicPr>
                  </pic:nvPicPr>
                  <pic:blipFill>
                    <a:blip r:embed="rId7"/>
                    <a:srcRect t="-539" b="197"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83CB758">
      <w:pPr>
        <w:pStyle w:val="2"/>
        <w:widowControl w:val="0"/>
        <w:kinsoku/>
        <w:wordWrap w:val="0"/>
        <w:overflowPunct w:val="0"/>
        <w:spacing w:line="540" w:lineRule="exact"/>
        <w:ind w:firstLine="676" w:firstLineChars="200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val="en-US" w:eastAsia="zh-CN"/>
        </w:rPr>
      </w:pPr>
    </w:p>
    <w:p w14:paraId="6BBC1A9C">
      <w:pPr>
        <w:pStyle w:val="2"/>
        <w:widowControl w:val="0"/>
        <w:kinsoku/>
        <w:wordWrap w:val="0"/>
        <w:overflowPunct w:val="0"/>
        <w:spacing w:line="540" w:lineRule="exact"/>
        <w:ind w:firstLine="676" w:firstLineChars="200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val="en-US" w:eastAsia="zh-CN"/>
        </w:rPr>
      </w:pPr>
    </w:p>
    <w:p w14:paraId="3C0F4782">
      <w:pPr>
        <w:pStyle w:val="2"/>
        <w:widowControl w:val="0"/>
        <w:kinsoku/>
        <w:wordWrap w:val="0"/>
        <w:overflowPunct w:val="0"/>
        <w:spacing w:line="540" w:lineRule="exact"/>
        <w:ind w:firstLine="676" w:firstLineChars="200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val="en-US" w:eastAsia="zh-CN"/>
        </w:rPr>
      </w:pPr>
    </w:p>
    <w:p w14:paraId="0BEEA0C9"/>
    <w:sectPr>
      <w:footerReference r:id="rId5" w:type="default"/>
      <w:pgSz w:w="11916" w:h="16848"/>
      <w:pgMar w:top="2098" w:right="1474" w:bottom="1984" w:left="1587" w:header="0" w:footer="131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9BC2">
    <w:pPr>
      <w:pStyle w:val="2"/>
      <w:spacing w:before="1" w:line="174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339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339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B4C0E"/>
    <w:rsid w:val="17C31108"/>
    <w:rsid w:val="20015B57"/>
    <w:rsid w:val="20862EE8"/>
    <w:rsid w:val="2A35369C"/>
    <w:rsid w:val="484E4529"/>
    <w:rsid w:val="50F5765E"/>
    <w:rsid w:val="56412C14"/>
    <w:rsid w:val="57572D74"/>
    <w:rsid w:val="5FB3664F"/>
    <w:rsid w:val="6BB45E28"/>
    <w:rsid w:val="6C1A3DE9"/>
    <w:rsid w:val="761D6639"/>
    <w:rsid w:val="784D41E9"/>
    <w:rsid w:val="A7FD4576"/>
    <w:rsid w:val="BFBB4C0E"/>
    <w:rsid w:val="DF6A4B80"/>
    <w:rsid w:val="E5E90D75"/>
    <w:rsid w:val="EDFFD161"/>
    <w:rsid w:val="F6FF0723"/>
    <w:rsid w:val="F77EE348"/>
    <w:rsid w:val="F7AF2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179</Characters>
  <Lines>0</Lines>
  <Paragraphs>0</Paragraphs>
  <TotalTime>4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2024-04-27T19:38:00Z</dcterms:created>
  <dc:creator>ceshi</dc:creator>
  <cp:lastModifiedBy>-Dyuuu．</cp:lastModifiedBy>
  <dcterms:modified xsi:type="dcterms:W3CDTF">2025-04-08T06:12:06Z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DCBF836AF4C64B4991E97D3A44897965_13</vt:lpwstr>
  </property>
  <property fmtid="{D5CDD505-2E9C-101B-9397-08002B2CF9AE}" pid="4" name="KSOTemplateDocerSaveRecord">
    <vt:lpwstr>eyJoZGlkIjoiMDFhOTI0Nzk2ODcxMGRhYTZmYzNhMzQ5YWZkNzIyNDMiLCJ1c2VySWQiOiIzNDc5Njg5MDUifQ==</vt:lpwstr>
  </property>
</Properties>
</file>