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47801" w14:textId="1D51ED91" w:rsidR="0066138D" w:rsidRPr="0066138D" w:rsidRDefault="0066138D" w:rsidP="0066138D">
      <w:pPr>
        <w:jc w:val="left"/>
        <w:rPr>
          <w:rFonts w:ascii="Times New Roman" w:eastAsia="黑体" w:hAnsi="黑体"/>
          <w:bCs/>
          <w:color w:val="000000"/>
          <w:kern w:val="0"/>
          <w:sz w:val="32"/>
          <w:szCs w:val="36"/>
        </w:rPr>
      </w:pPr>
      <w:r w:rsidRPr="0066138D">
        <w:rPr>
          <w:rFonts w:ascii="Times New Roman" w:eastAsia="黑体" w:hAnsi="黑体"/>
          <w:bCs/>
          <w:color w:val="000000"/>
          <w:kern w:val="0"/>
          <w:sz w:val="32"/>
          <w:szCs w:val="36"/>
        </w:rPr>
        <w:t>附件</w:t>
      </w:r>
      <w:r w:rsidRPr="0066138D">
        <w:rPr>
          <w:rFonts w:ascii="Times New Roman" w:eastAsia="黑体" w:hAnsi="黑体" w:hint="eastAsia"/>
          <w:bCs/>
          <w:color w:val="000000"/>
          <w:kern w:val="0"/>
          <w:sz w:val="32"/>
          <w:szCs w:val="36"/>
        </w:rPr>
        <w:t>1</w:t>
      </w:r>
    </w:p>
    <w:p w14:paraId="63DFD9BD" w14:textId="77777777" w:rsidR="0094068E" w:rsidRPr="0066138D" w:rsidRDefault="0066138D">
      <w:pPr>
        <w:jc w:val="center"/>
        <w:rPr>
          <w:rFonts w:ascii="方正小标宋简体" w:eastAsia="方正小标宋简体" w:hAnsi="黑体" w:hint="eastAsia"/>
          <w:bCs/>
          <w:color w:val="000000"/>
          <w:kern w:val="0"/>
          <w:sz w:val="36"/>
          <w:szCs w:val="36"/>
        </w:rPr>
      </w:pPr>
      <w:r w:rsidRPr="0066138D">
        <w:rPr>
          <w:rFonts w:ascii="方正小标宋简体" w:eastAsia="方正小标宋简体" w:hAnsi="黑体" w:hint="eastAsia"/>
          <w:bCs/>
          <w:color w:val="000000"/>
          <w:kern w:val="0"/>
          <w:sz w:val="36"/>
          <w:szCs w:val="36"/>
        </w:rPr>
        <w:t>面试人员名单</w:t>
      </w:r>
      <w:r w:rsidRPr="0066138D">
        <w:rPr>
          <w:rFonts w:ascii="方正小标宋简体" w:eastAsia="方正小标宋简体" w:hAnsi="黑体" w:hint="eastAsia"/>
          <w:bCs/>
          <w:color w:val="000000"/>
          <w:kern w:val="0"/>
          <w:sz w:val="36"/>
          <w:szCs w:val="36"/>
        </w:rPr>
        <w:t>及时间安排</w:t>
      </w:r>
    </w:p>
    <w:tbl>
      <w:tblPr>
        <w:tblW w:w="499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347"/>
        <w:gridCol w:w="1293"/>
        <w:gridCol w:w="1212"/>
        <w:gridCol w:w="1890"/>
        <w:gridCol w:w="1230"/>
      </w:tblGrid>
      <w:tr w:rsidR="0094068E" w14:paraId="511E0BCF" w14:textId="77777777">
        <w:trPr>
          <w:trHeight w:hRule="exact" w:val="397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95D3" w14:textId="77777777" w:rsidR="0094068E" w:rsidRDefault="0066138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333333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2369" w14:textId="77777777" w:rsidR="0094068E" w:rsidRDefault="0066138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412D" w14:textId="77777777" w:rsidR="0094068E" w:rsidRDefault="0066138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333333"/>
                <w:kern w:val="0"/>
                <w:sz w:val="24"/>
                <w:szCs w:val="24"/>
              </w:rPr>
              <w:t>职位</w:t>
            </w:r>
            <w:r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A270" w14:textId="77777777" w:rsidR="0094068E" w:rsidRDefault="0066138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EBC7" w14:textId="77777777" w:rsidR="0094068E" w:rsidRDefault="0066138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71DF" w14:textId="77777777" w:rsidR="0094068E" w:rsidRDefault="0066138D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</w:tr>
      <w:tr w:rsidR="0094068E" w14:paraId="4072F377" w14:textId="77777777">
        <w:trPr>
          <w:trHeight w:hRule="exact" w:val="397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AE23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  <w:p w14:paraId="3165E4A0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上午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B7E1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首都博物馆文保科技检测研发岗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DB50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819929601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9ED68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张骁哲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176D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111052300207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CAA74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78.75</w:t>
            </w:r>
          </w:p>
        </w:tc>
      </w:tr>
      <w:tr w:rsidR="0094068E" w14:paraId="078B8BEE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F6C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1A9F7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ED0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674E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杨赛瑜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F7D1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111055102209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CC4F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77</w:t>
            </w:r>
          </w:p>
        </w:tc>
      </w:tr>
      <w:tr w:rsidR="0094068E" w14:paraId="1307D8AF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D617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C78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B7A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7E45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黄月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D4E5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111052200919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3E0C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74</w:t>
            </w:r>
          </w:p>
        </w:tc>
      </w:tr>
      <w:tr w:rsidR="0094068E" w14:paraId="0E41CE73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6DFE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B5BC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7113E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706F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杨家敏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C7B8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111060200415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8876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73.75</w:t>
            </w:r>
          </w:p>
        </w:tc>
      </w:tr>
      <w:tr w:rsidR="0094068E" w14:paraId="3F9C6129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2D532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F243C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B4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03C8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王晓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94427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111052301714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4BF3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73.25</w:t>
            </w:r>
          </w:p>
        </w:tc>
      </w:tr>
      <w:tr w:rsidR="0094068E" w14:paraId="41EC73D3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9BDE" w14:textId="77777777" w:rsidR="0094068E" w:rsidRDefault="0094068E">
            <w:pPr>
              <w:rPr>
                <w:rFonts w:ascii="Times New Roman" w:hAnsi="Times New Roman"/>
              </w:rPr>
            </w:pPr>
          </w:p>
          <w:p w14:paraId="01A87D4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9031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9531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9505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李晶晶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86AA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111052200719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EDF7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72</w:t>
            </w:r>
          </w:p>
        </w:tc>
      </w:tr>
      <w:tr w:rsidR="0094068E" w14:paraId="34BC5F46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BE73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A636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DDB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FDCC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索嘉琦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DDE1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111070401424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4A81C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70.5</w:t>
            </w:r>
          </w:p>
        </w:tc>
      </w:tr>
      <w:tr w:rsidR="0094068E" w14:paraId="7F0AB58E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C4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C33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C721C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F913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曾千蕊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6C96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111055100219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6DA5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70.25</w:t>
            </w:r>
          </w:p>
        </w:tc>
      </w:tr>
      <w:tr w:rsidR="0094068E" w14:paraId="6D6CDE37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11BB" w14:textId="77777777" w:rsidR="0094068E" w:rsidRDefault="0094068E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FA343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首都博物馆展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陈设计岗</w:t>
            </w:r>
            <w:proofErr w:type="gramEnd"/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AA051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819929603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A941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翟天祎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0ED4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111057000526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7B55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84.25</w:t>
            </w:r>
          </w:p>
        </w:tc>
      </w:tr>
      <w:tr w:rsidR="0094068E" w14:paraId="19F38824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B91D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858D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5DAF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F541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夏天然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F9F6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111050503911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CE2A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79.75</w:t>
            </w:r>
          </w:p>
        </w:tc>
      </w:tr>
      <w:tr w:rsidR="0094068E" w14:paraId="12C57228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A8D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B21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067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6BA1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汤婧琪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7CFF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111074500907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ECF7F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78.25</w:t>
            </w:r>
          </w:p>
        </w:tc>
      </w:tr>
      <w:tr w:rsidR="0094068E" w14:paraId="3AAAAD89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1A8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2049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B7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4F03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宋育含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05FE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111055101710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E665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76.25</w:t>
            </w:r>
          </w:p>
        </w:tc>
      </w:tr>
      <w:tr w:rsidR="0094068E" w14:paraId="4589EDF6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ED5C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A4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9E4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BF01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程凯悦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5A42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112000100906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201E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75.75</w:t>
            </w:r>
          </w:p>
        </w:tc>
      </w:tr>
      <w:tr w:rsidR="0094068E" w14:paraId="339C4591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2898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468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CA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857D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岳冠柔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D0540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111022400315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0CE8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74</w:t>
            </w:r>
          </w:p>
        </w:tc>
      </w:tr>
      <w:tr w:rsidR="0094068E" w14:paraId="28A61ACF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8B8E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A182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A5D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4E41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李萱然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0958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111070401305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B7B0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74</w:t>
            </w:r>
          </w:p>
        </w:tc>
      </w:tr>
      <w:tr w:rsidR="0094068E" w14:paraId="51054E4C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D3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3E3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D82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BC7E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杨一闻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53DD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111060200421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1D75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74</w:t>
            </w:r>
          </w:p>
        </w:tc>
      </w:tr>
      <w:tr w:rsidR="0094068E" w14:paraId="5BF9E6A2" w14:textId="77777777">
        <w:trPr>
          <w:trHeight w:hRule="exact" w:val="397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6B9C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  <w:p w14:paraId="6BFF8A3E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6B10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首都博物馆文保科技检测研发岗二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871B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819929602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902A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王志辉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CDC9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111069700111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33C4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80.5</w:t>
            </w:r>
          </w:p>
        </w:tc>
      </w:tr>
      <w:tr w:rsidR="0094068E" w14:paraId="13ABEA41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DA34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962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5988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1E2D5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李正奇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6297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111052205919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287A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76.75</w:t>
            </w:r>
          </w:p>
        </w:tc>
      </w:tr>
      <w:tr w:rsidR="0094068E" w14:paraId="320F5FA2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1BB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85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7F3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57FA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彭郴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65E8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112020100421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DDB2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76.5</w:t>
            </w:r>
          </w:p>
        </w:tc>
      </w:tr>
      <w:tr w:rsidR="0094068E" w14:paraId="0349F09C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2CE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ACB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51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D138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方品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43679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111052203428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3B83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76.5</w:t>
            </w:r>
          </w:p>
        </w:tc>
      </w:tr>
      <w:tr w:rsidR="0094068E" w14:paraId="66459C85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149F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A7A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48FF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167C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杨珏莹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11FA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111072900805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00C9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75.25</w:t>
            </w:r>
          </w:p>
        </w:tc>
      </w:tr>
      <w:tr w:rsidR="0094068E" w14:paraId="6F004103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0F4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A9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FCF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FA7F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刘慧婷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0B87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111055101615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5AF1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74.25</w:t>
            </w:r>
          </w:p>
        </w:tc>
      </w:tr>
      <w:tr w:rsidR="0094068E" w14:paraId="7F35AAF9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F77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72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FA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E929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张静瑶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5EEA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111069701102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0082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73.75</w:t>
            </w:r>
          </w:p>
        </w:tc>
      </w:tr>
      <w:tr w:rsidR="0094068E" w14:paraId="6ECC02FD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8656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DB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26E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01EF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马伟洁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F7C67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111069700123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E0E3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73.75</w:t>
            </w:r>
          </w:p>
        </w:tc>
      </w:tr>
      <w:tr w:rsidR="0094068E" w14:paraId="78F2A1EE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FB81" w14:textId="77777777" w:rsidR="0094068E" w:rsidRDefault="0094068E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F40C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首都博物馆社会教育研究岗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FF03" w14:textId="77777777" w:rsidR="0094068E" w:rsidRDefault="0066138D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819929604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0D55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王烨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DA75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111057001218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C054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94068E" w14:paraId="7642EDC2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22662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532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155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B945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吴雪涵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2A47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112020102813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7F72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81.25</w:t>
            </w:r>
          </w:p>
        </w:tc>
      </w:tr>
      <w:tr w:rsidR="0094068E" w14:paraId="3367479A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9161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ED8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752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71EC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胡艳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770A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111070300513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FB2D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80.25</w:t>
            </w:r>
          </w:p>
        </w:tc>
      </w:tr>
      <w:tr w:rsidR="0094068E" w14:paraId="318AC1B0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69D2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8F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9948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C5C1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俞何柯妮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CE39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111069701717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BE75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94068E" w14:paraId="490AE16A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6A1C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814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CB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5469E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李梓怡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1B61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111052201819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FB673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79.5</w:t>
            </w:r>
          </w:p>
        </w:tc>
      </w:tr>
      <w:tr w:rsidR="0094068E" w14:paraId="10A56261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759E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9E0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D9D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9F14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张颖洁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37DB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111072102019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63B51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78</w:t>
            </w:r>
          </w:p>
        </w:tc>
      </w:tr>
      <w:tr w:rsidR="0094068E" w14:paraId="2CAB9DC3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DA58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505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5131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5D523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张佳豫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3142" w14:textId="77777777" w:rsidR="0094068E" w:rsidRDefault="006613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  <w:t>111055100406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83D5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77.5</w:t>
            </w:r>
          </w:p>
        </w:tc>
      </w:tr>
      <w:tr w:rsidR="0094068E" w14:paraId="3BD12012" w14:textId="77777777">
        <w:trPr>
          <w:trHeight w:hRule="exact" w:val="397"/>
          <w:jc w:val="center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77A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9393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1CC" w14:textId="77777777" w:rsidR="0094068E" w:rsidRDefault="0094068E">
            <w:pPr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7A4D" w14:textId="77777777" w:rsidR="0094068E" w:rsidRDefault="0066138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潘雨鑫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F5FE" w14:textId="77777777" w:rsidR="0094068E" w:rsidRDefault="0066138D">
            <w:pPr>
              <w:jc w:val="center"/>
              <w:rPr>
                <w:rFonts w:ascii="Times New Roman" w:eastAsia="永中宋体" w:hAnsi="Times New Roman" w:cs="永中宋体"/>
                <w:color w:val="000000"/>
                <w:sz w:val="24"/>
              </w:rPr>
            </w:pPr>
            <w:r>
              <w:rPr>
                <w:rFonts w:ascii="Times New Roman" w:eastAsia="永中宋体" w:hAnsi="Times New Roman" w:cs="永中宋体" w:hint="eastAsia"/>
                <w:color w:val="000000"/>
                <w:sz w:val="24"/>
              </w:rPr>
              <w:t>111072900915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0007" w14:textId="77777777" w:rsidR="0094068E" w:rsidRDefault="0066138D">
            <w:pPr>
              <w:jc w:val="center"/>
              <w:rPr>
                <w:rFonts w:ascii="Times New Roman" w:eastAsia="仿宋_GB2312" w:hAnsi="Times New Roman" w:cs="永中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永中宋体" w:hint="eastAsia"/>
                <w:color w:val="000000"/>
                <w:sz w:val="24"/>
                <w:szCs w:val="24"/>
              </w:rPr>
              <w:t>77.5</w:t>
            </w:r>
          </w:p>
        </w:tc>
      </w:tr>
    </w:tbl>
    <w:p w14:paraId="6F3538DB" w14:textId="77777777" w:rsidR="0094068E" w:rsidRPr="0066138D" w:rsidRDefault="0094068E">
      <w:pPr>
        <w:rPr>
          <w:rFonts w:hint="eastAsia"/>
          <w:sz w:val="8"/>
        </w:rPr>
      </w:pPr>
      <w:bookmarkStart w:id="0" w:name="_GoBack"/>
      <w:bookmarkEnd w:id="0"/>
    </w:p>
    <w:sectPr w:rsidR="0094068E" w:rsidRPr="0066138D" w:rsidSect="0066138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永中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E2E6F"/>
    <w:rsid w:val="0066138D"/>
    <w:rsid w:val="0094068E"/>
    <w:rsid w:val="052102F4"/>
    <w:rsid w:val="34AF2210"/>
    <w:rsid w:val="43BE4985"/>
    <w:rsid w:val="4E6E2E6F"/>
    <w:rsid w:val="6E8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4BDD98-7B70-43BF-8C0F-FB23C0B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2024-11-21T08:19:00Z</cp:lastPrinted>
  <dcterms:created xsi:type="dcterms:W3CDTF">2024-11-21T05:54:00Z</dcterms:created>
  <dcterms:modified xsi:type="dcterms:W3CDTF">2024-11-22T01:00:00Z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700802E7CD81403A827193FF94C6B63E_11</vt:lpwstr>
  </property>
</Properties>
</file>