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法治文化（作品）情况统计表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填报单位：</w:t>
      </w:r>
    </w:p>
    <w:tbl>
      <w:tblPr>
        <w:tblStyle w:val="5"/>
        <w:tblW w:w="14077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7"/>
        <w:gridCol w:w="1725"/>
        <w:gridCol w:w="809"/>
        <w:gridCol w:w="1809"/>
        <w:gridCol w:w="1231"/>
        <w:gridCol w:w="1631"/>
        <w:gridCol w:w="1495"/>
        <w:gridCol w:w="1239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377" w:type="dxa"/>
            <w:tcBorders>
              <w:bottom w:val="single" w:color="000000" w:sz="2" w:space="0"/>
            </w:tcBorders>
            <w:vAlign w:val="center"/>
          </w:tcPr>
          <w:p>
            <w:pPr>
              <w:spacing w:before="193" w:line="229" w:lineRule="auto"/>
              <w:jc w:val="center"/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  <w:t>内容</w:t>
            </w:r>
          </w:p>
        </w:tc>
        <w:tc>
          <w:tcPr>
            <w:tcW w:w="1725" w:type="dxa"/>
            <w:tcBorders>
              <w:bottom w:val="single" w:color="000000" w:sz="2" w:space="0"/>
            </w:tcBorders>
            <w:vAlign w:val="center"/>
          </w:tcPr>
          <w:p>
            <w:pPr>
              <w:spacing w:before="193" w:line="229" w:lineRule="auto"/>
              <w:jc w:val="center"/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  <w:t>总数</w:t>
            </w: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  <w:t>个</w:t>
            </w: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09" w:type="dxa"/>
            <w:tcBorders>
              <w:bottom w:val="single" w:color="000000" w:sz="2" w:space="0"/>
            </w:tcBorders>
            <w:vAlign w:val="center"/>
          </w:tcPr>
          <w:p>
            <w:pPr>
              <w:spacing w:before="193" w:line="229" w:lineRule="auto"/>
              <w:jc w:val="center"/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  <w:t>序</w:t>
            </w: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  <w:t>号</w:t>
            </w:r>
          </w:p>
        </w:tc>
        <w:tc>
          <w:tcPr>
            <w:tcW w:w="1809" w:type="dxa"/>
            <w:tcBorders>
              <w:bottom w:val="single" w:color="000000" w:sz="2" w:space="0"/>
            </w:tcBorders>
            <w:vAlign w:val="center"/>
          </w:tcPr>
          <w:p>
            <w:pPr>
              <w:spacing w:before="193" w:line="229" w:lineRule="auto"/>
              <w:jc w:val="center"/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  <w:t>作品</w:t>
            </w: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  <w:t>名称</w:t>
            </w:r>
          </w:p>
        </w:tc>
        <w:tc>
          <w:tcPr>
            <w:tcW w:w="1231" w:type="dxa"/>
            <w:tcBorders>
              <w:bottom w:val="single" w:color="000000" w:sz="2" w:space="0"/>
            </w:tcBorders>
            <w:vAlign w:val="center"/>
          </w:tcPr>
          <w:p>
            <w:pPr>
              <w:spacing w:before="193" w:line="229" w:lineRule="auto"/>
              <w:jc w:val="center"/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631" w:type="dxa"/>
            <w:tcBorders>
              <w:bottom w:val="single" w:color="000000" w:sz="2" w:space="0"/>
            </w:tcBorders>
            <w:vAlign w:val="center"/>
          </w:tcPr>
          <w:p>
            <w:pPr>
              <w:spacing w:before="193" w:line="229" w:lineRule="auto"/>
              <w:jc w:val="center"/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  <w:t>表现形式</w:t>
            </w:r>
          </w:p>
        </w:tc>
        <w:tc>
          <w:tcPr>
            <w:tcW w:w="1495" w:type="dxa"/>
            <w:tcBorders>
              <w:bottom w:val="single" w:color="000000" w:sz="2" w:space="0"/>
            </w:tcBorders>
            <w:vAlign w:val="center"/>
          </w:tcPr>
          <w:p>
            <w:pPr>
              <w:spacing w:before="193" w:line="229" w:lineRule="auto"/>
              <w:jc w:val="center"/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  <w:t>创作时间</w:t>
            </w:r>
          </w:p>
        </w:tc>
        <w:tc>
          <w:tcPr>
            <w:tcW w:w="1239" w:type="dxa"/>
            <w:tcBorders>
              <w:bottom w:val="single" w:color="000000" w:sz="2" w:space="0"/>
            </w:tcBorders>
            <w:vAlign w:val="center"/>
          </w:tcPr>
          <w:p>
            <w:pPr>
              <w:spacing w:before="193" w:line="229" w:lineRule="auto"/>
              <w:jc w:val="center"/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  <w:t>联系人</w:t>
            </w:r>
          </w:p>
        </w:tc>
        <w:tc>
          <w:tcPr>
            <w:tcW w:w="1761" w:type="dxa"/>
            <w:tcBorders>
              <w:bottom w:val="single" w:color="000000" w:sz="2" w:space="0"/>
            </w:tcBorders>
            <w:vAlign w:val="center"/>
          </w:tcPr>
          <w:p>
            <w:pPr>
              <w:spacing w:before="193" w:line="229" w:lineRule="auto"/>
              <w:jc w:val="center"/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jc w:val="left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2" w:lineRule="auto"/>
              <w:jc w:val="left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t>2016年以来法制文艺作品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t>的创作情况（本栏只统计在一定范围内进行展示、演出、表现的，有一定影响力的法治文艺作品的具体名称、其他作品只做总数统计）</w:t>
            </w:r>
          </w:p>
          <w:p>
            <w:pPr>
              <w:spacing w:line="242" w:lineRule="auto"/>
              <w:jc w:val="left"/>
              <w:rPr>
                <w:rFonts w:hint="default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81" w:line="234" w:lineRule="auto"/>
              <w:ind w:firstLine="281" w:firstLineChars="100"/>
              <w:jc w:val="both"/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234" w:lineRule="auto"/>
              <w:jc w:val="center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81" w:line="234" w:lineRule="auto"/>
              <w:ind w:left="105"/>
              <w:jc w:val="center"/>
              <w:rPr>
                <w:rFonts w:hint="eastAsia" w:ascii="宋体" w:hAnsi="宋体" w:eastAsia="宋体" w:cs="宋体"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234" w:lineRule="auto"/>
              <w:jc w:val="center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81" w:line="234" w:lineRule="auto"/>
              <w:ind w:left="105"/>
              <w:jc w:val="center"/>
              <w:rPr>
                <w:rFonts w:hint="eastAsia" w:ascii="宋体" w:hAnsi="宋体" w:eastAsia="宋体" w:cs="宋体"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1" w:line="234" w:lineRule="auto"/>
              <w:ind w:left="105"/>
              <w:jc w:val="center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377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700" w:type="dxa"/>
            <w:gridSpan w:val="8"/>
            <w:tcBorders>
              <w:top w:val="single" w:color="000000" w:sz="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t>其他作品（    ）个</w:t>
            </w:r>
          </w:p>
        </w:tc>
      </w:tr>
    </w:tbl>
    <w:p>
      <w:pPr>
        <w:spacing w:line="219" w:lineRule="auto"/>
        <w:ind w:left="88"/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 w:bidi="ar-SA"/>
        </w:rPr>
        <w:t>联系人：              联系电话：               地址：                         填报日期：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sectPr>
      <w:footerReference r:id="rId5" w:type="default"/>
      <w:pgSz w:w="16840" w:h="11690"/>
      <w:pgMar w:top="993" w:right="1423" w:bottom="1101" w:left="1304" w:header="0" w:footer="8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rPr>
        <w:rFonts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c5MWIyNmU3NTE1ZmE3MGI5NjlmNTY2ODQ5OTQ1YzEifQ=="/>
  </w:docVars>
  <w:rsids>
    <w:rsidRoot w:val="00000000"/>
    <w:rsid w:val="05904EBC"/>
    <w:rsid w:val="1910625E"/>
    <w:rsid w:val="27402B80"/>
    <w:rsid w:val="28A3162C"/>
    <w:rsid w:val="367E6173"/>
    <w:rsid w:val="37B31C40"/>
    <w:rsid w:val="3F714C65"/>
    <w:rsid w:val="4E5648C1"/>
    <w:rsid w:val="4ECB576F"/>
    <w:rsid w:val="52A97421"/>
    <w:rsid w:val="67A1359E"/>
    <w:rsid w:val="6FCC2D08"/>
    <w:rsid w:val="70D52065"/>
    <w:rsid w:val="EADD15C4"/>
    <w:rsid w:val="FDAF01BB"/>
    <w:rsid w:val="FFFA7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125</Words>
  <Characters>125</Characters>
  <TotalTime>1</TotalTime>
  <ScaleCrop>false</ScaleCrop>
  <LinksUpToDate>false</LinksUpToDate>
  <CharactersWithSpaces>188</CharactersWithSpaces>
  <Application>WPS Office_11.8.2.11625_F1E327BC-269C-435d-A152-05C5408002CA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2022-07-26T02:59:00Z</dcterms:created>
  <dc:creator>Kingsoft-PDF</dc:creator>
  <cp:keywords>62de06e83ff9110015b20c7c</cp:keywords>
  <cp:lastModifiedBy>caoweijing</cp:lastModifiedBy>
  <cp:lastPrinted>2022-07-28T17:44:00Z</cp:lastPrinted>
  <dcterms:modified xsi:type="dcterms:W3CDTF">2022-07-29T14:05:37Z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2022-07-25T10:59:12Z</vt:filetime>
  </property>
  <property fmtid="{D5CDD505-2E9C-101B-9397-08002B2CF9AE}" pid="4" name="KSOProductBuildVer">
    <vt:lpwstr>2052-11.8.2.11625</vt:lpwstr>
  </property>
  <property fmtid="{D5CDD505-2E9C-101B-9397-08002B2CF9AE}" pid="5" name="ICV">
    <vt:lpwstr>30F16C474A7442EF93ABEDA419C4FB60</vt:lpwstr>
  </property>
</Properties>
</file>