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119" w:rsidRPr="007F3119" w:rsidRDefault="007F3119" w:rsidP="00DD5352">
      <w:pPr>
        <w:pStyle w:val="ab"/>
        <w:framePr w:w="0" w:hRule="auto" w:wrap="auto" w:vAnchor="margin" w:hAnchor="text" w:xAlign="left" w:yAlign="inline"/>
        <w:jc w:val="left"/>
        <w:rPr>
          <w:sz w:val="32"/>
          <w:szCs w:val="32"/>
        </w:rPr>
      </w:pPr>
      <w:bookmarkStart w:id="0" w:name="StdEnglishName"/>
      <w:r w:rsidRPr="007F3119">
        <w:rPr>
          <w:rFonts w:hint="eastAsia"/>
          <w:sz w:val="32"/>
          <w:szCs w:val="32"/>
        </w:rPr>
        <w:t>附</w:t>
      </w:r>
      <w:bookmarkStart w:id="1" w:name="_GoBack"/>
      <w:bookmarkEnd w:id="1"/>
      <w:r w:rsidRPr="007F3119">
        <w:rPr>
          <w:rFonts w:hint="eastAsia"/>
          <w:sz w:val="32"/>
          <w:szCs w:val="32"/>
        </w:rPr>
        <w:t>件2</w:t>
      </w:r>
    </w:p>
    <w:p w:rsidR="00DD5352" w:rsidRPr="00DD5352" w:rsidRDefault="00466D4F" w:rsidP="00DD5352">
      <w:pPr>
        <w:pStyle w:val="ab"/>
        <w:framePr w:w="0" w:hRule="auto" w:wrap="auto" w:vAnchor="margin" w:hAnchor="text" w:xAlign="left" w:yAlign="inline"/>
        <w:ind w:firstLine="420"/>
        <w:rPr>
          <w:rFonts w:ascii="方正小标宋简体" w:eastAsia="方正小标宋简体" w:hint="eastAsia"/>
          <w:sz w:val="44"/>
          <w:szCs w:val="44"/>
        </w:rPr>
      </w:pPr>
      <w:r w:rsidRPr="00DD5352">
        <w:rPr>
          <w:rFonts w:ascii="方正小标宋简体" w:eastAsia="方正小标宋简体" w:hint="eastAsia"/>
          <w:sz w:val="44"/>
          <w:szCs w:val="44"/>
        </w:rPr>
        <w:t>文物建筑修缮工程操作规程</w:t>
      </w:r>
      <w:r w:rsidR="00DD5352" w:rsidRPr="00DD5352">
        <w:rPr>
          <w:rFonts w:ascii="方正小标宋简体" w:eastAsia="方正小标宋简体" w:hint="eastAsia"/>
          <w:sz w:val="44"/>
          <w:szCs w:val="44"/>
        </w:rPr>
        <w:t xml:space="preserve"> </w:t>
      </w:r>
    </w:p>
    <w:p w:rsidR="009D0D5B" w:rsidRPr="00DD5352" w:rsidRDefault="00466D4F" w:rsidP="00DD5352">
      <w:pPr>
        <w:pStyle w:val="ab"/>
        <w:framePr w:w="0" w:hRule="auto" w:wrap="auto" w:vAnchor="margin" w:hAnchor="text" w:xAlign="left" w:yAlign="inline"/>
        <w:ind w:firstLine="420"/>
        <w:rPr>
          <w:rFonts w:ascii="方正小标宋简体" w:eastAsia="方正小标宋简体" w:hint="eastAsia"/>
          <w:sz w:val="44"/>
          <w:szCs w:val="44"/>
        </w:rPr>
      </w:pPr>
      <w:r w:rsidRPr="00DD5352">
        <w:rPr>
          <w:rFonts w:ascii="方正小标宋简体" w:eastAsia="方正小标宋简体" w:hint="eastAsia"/>
          <w:sz w:val="44"/>
          <w:szCs w:val="44"/>
        </w:rPr>
        <w:t>第5部分：裱作</w:t>
      </w:r>
      <w:bookmarkEnd w:id="0"/>
    </w:p>
    <w:p w:rsidR="009D0D5B" w:rsidRPr="00DD5352" w:rsidRDefault="00466D4F">
      <w:pPr>
        <w:pStyle w:val="ab"/>
        <w:framePr w:w="0" w:hRule="auto" w:wrap="auto" w:vAnchor="margin" w:hAnchor="text" w:xAlign="left" w:yAlign="inline"/>
        <w:rPr>
          <w:rFonts w:ascii="方正小标宋简体" w:eastAsia="方正小标宋简体" w:hint="eastAsia"/>
          <w:sz w:val="44"/>
          <w:szCs w:val="44"/>
        </w:rPr>
      </w:pPr>
      <w:r w:rsidRPr="00DD5352">
        <w:rPr>
          <w:rFonts w:ascii="方正小标宋简体" w:eastAsia="方正小标宋简体" w:hint="eastAsia"/>
          <w:kern w:val="2"/>
          <w:sz w:val="44"/>
          <w:szCs w:val="44"/>
        </w:rPr>
        <w:t>北京市地方标准</w:t>
      </w:r>
      <w:r w:rsidRPr="00DD5352">
        <w:rPr>
          <w:rFonts w:ascii="方正小标宋简体" w:eastAsia="方正小标宋简体" w:hint="eastAsia"/>
          <w:sz w:val="44"/>
          <w:szCs w:val="44"/>
        </w:rPr>
        <w:t>编制说明</w:t>
      </w:r>
    </w:p>
    <w:p w:rsidR="009D0D5B" w:rsidRDefault="009D0D5B">
      <w:pPr>
        <w:pStyle w:val="ab"/>
        <w:framePr w:w="0" w:hRule="auto" w:wrap="auto" w:vAnchor="margin" w:hAnchor="text" w:xAlign="left" w:yAlign="inline"/>
        <w:spacing w:line="560" w:lineRule="exact"/>
        <w:jc w:val="both"/>
        <w:rPr>
          <w:rFonts w:ascii="仿宋_GB2312" w:eastAsia="仿宋_GB2312" w:hAnsi="华文中宋"/>
          <w:b/>
          <w:kern w:val="2"/>
          <w:sz w:val="32"/>
          <w:szCs w:val="32"/>
        </w:rPr>
      </w:pPr>
    </w:p>
    <w:p w:rsidR="009D0D5B" w:rsidRPr="00DD5352" w:rsidRDefault="00466D4F">
      <w:pPr>
        <w:spacing w:line="560" w:lineRule="exact"/>
        <w:ind w:firstLineChars="196" w:firstLine="630"/>
        <w:rPr>
          <w:rFonts w:ascii="仿宋_GB2312" w:eastAsia="仿宋_GB2312" w:hint="eastAsia"/>
          <w:b/>
          <w:sz w:val="32"/>
          <w:szCs w:val="32"/>
        </w:rPr>
      </w:pPr>
      <w:r w:rsidRPr="00DD5352">
        <w:rPr>
          <w:rFonts w:ascii="仿宋_GB2312" w:eastAsia="仿宋_GB2312" w:hint="eastAsia"/>
          <w:b/>
          <w:sz w:val="32"/>
          <w:szCs w:val="32"/>
        </w:rPr>
        <w:t>一、任务来源和起草单位</w:t>
      </w:r>
    </w:p>
    <w:p w:rsidR="009D0D5B" w:rsidRPr="00DD5352" w:rsidRDefault="00466D4F">
      <w:pPr>
        <w:spacing w:line="560" w:lineRule="exact"/>
        <w:ind w:firstLineChars="200" w:firstLine="640"/>
        <w:rPr>
          <w:rFonts w:ascii="仿宋_GB2312" w:eastAsia="仿宋_GB2312" w:hint="eastAsia"/>
          <w:sz w:val="32"/>
          <w:szCs w:val="32"/>
        </w:rPr>
      </w:pPr>
      <w:r w:rsidRPr="00DD5352">
        <w:rPr>
          <w:rFonts w:ascii="仿宋_GB2312" w:eastAsia="仿宋_GB2312" w:hint="eastAsia"/>
          <w:sz w:val="32"/>
          <w:szCs w:val="32"/>
        </w:rPr>
        <w:t>任务来源：2021年北京市地方标准制修订项目计划</w:t>
      </w:r>
    </w:p>
    <w:p w:rsidR="009D0D5B" w:rsidRPr="00DD5352" w:rsidRDefault="00466D4F">
      <w:pPr>
        <w:spacing w:line="560" w:lineRule="exact"/>
        <w:ind w:firstLineChars="200" w:firstLine="640"/>
        <w:rPr>
          <w:rFonts w:ascii="仿宋_GB2312" w:eastAsia="仿宋_GB2312" w:hint="eastAsia"/>
          <w:sz w:val="32"/>
          <w:szCs w:val="32"/>
        </w:rPr>
      </w:pPr>
      <w:r w:rsidRPr="00DD5352">
        <w:rPr>
          <w:rFonts w:ascii="仿宋_GB2312" w:eastAsia="仿宋_GB2312" w:hint="eastAsia"/>
          <w:sz w:val="32"/>
          <w:szCs w:val="32"/>
        </w:rPr>
        <w:t xml:space="preserve">主要起草单位：北京房地集团有限公司 </w:t>
      </w:r>
    </w:p>
    <w:p w:rsidR="009D0D5B" w:rsidRPr="00DD5352" w:rsidRDefault="00466D4F">
      <w:pPr>
        <w:widowControl/>
        <w:ind w:firstLineChars="200" w:firstLine="640"/>
        <w:jc w:val="left"/>
        <w:rPr>
          <w:rFonts w:ascii="仿宋_GB2312" w:eastAsia="仿宋_GB2312" w:hint="eastAsia"/>
          <w:sz w:val="32"/>
          <w:szCs w:val="32"/>
        </w:rPr>
      </w:pPr>
      <w:r w:rsidRPr="00DD5352">
        <w:rPr>
          <w:rFonts w:ascii="仿宋_GB2312" w:eastAsia="仿宋_GB2312" w:hint="eastAsia"/>
          <w:sz w:val="32"/>
          <w:szCs w:val="32"/>
        </w:rPr>
        <w:t>主要起草人：</w:t>
      </w:r>
      <w:r w:rsidRPr="00DD5352">
        <w:rPr>
          <w:rFonts w:ascii="仿宋_GB2312" w:eastAsia="仿宋_GB2312" w:hAnsi="仿宋" w:cs="仿宋" w:hint="eastAsia"/>
          <w:sz w:val="32"/>
          <w:szCs w:val="32"/>
        </w:rPr>
        <w:t>王乃海、郭静革、董辉、王敏英、郑弘、孙艳群、张世祥、张章、张大永、谢婷、高华、张金波、田璐、沈子怡</w:t>
      </w:r>
      <w:r w:rsidR="0057450E" w:rsidRPr="00DD5352">
        <w:rPr>
          <w:rFonts w:ascii="仿宋_GB2312" w:eastAsia="仿宋_GB2312" w:hAnsi="仿宋" w:cs="仿宋" w:hint="eastAsia"/>
          <w:sz w:val="32"/>
          <w:szCs w:val="32"/>
        </w:rPr>
        <w:t>。</w:t>
      </w:r>
    </w:p>
    <w:p w:rsidR="009D0D5B" w:rsidRPr="00DD5352" w:rsidRDefault="00466D4F">
      <w:pPr>
        <w:spacing w:line="560" w:lineRule="exact"/>
        <w:ind w:firstLineChars="200" w:firstLine="643"/>
        <w:rPr>
          <w:rFonts w:ascii="仿宋_GB2312" w:eastAsia="仿宋_GB2312" w:hint="eastAsia"/>
          <w:b/>
          <w:sz w:val="32"/>
          <w:szCs w:val="32"/>
        </w:rPr>
      </w:pPr>
      <w:r w:rsidRPr="00DD5352">
        <w:rPr>
          <w:rFonts w:ascii="仿宋_GB2312" w:eastAsia="仿宋_GB2312" w:hint="eastAsia"/>
          <w:b/>
          <w:sz w:val="32"/>
          <w:szCs w:val="32"/>
        </w:rPr>
        <w:t>二、制定标准的必要性和意义</w:t>
      </w:r>
    </w:p>
    <w:p w:rsidR="009D0D5B" w:rsidRPr="00DD5352" w:rsidRDefault="00466D4F">
      <w:pPr>
        <w:spacing w:line="600" w:lineRule="exact"/>
        <w:ind w:firstLineChars="200" w:firstLine="640"/>
        <w:jc w:val="left"/>
        <w:rPr>
          <w:rFonts w:ascii="仿宋_GB2312" w:eastAsia="仿宋_GB2312" w:hAnsi="仿宋" w:cs="仿宋" w:hint="eastAsia"/>
          <w:sz w:val="32"/>
          <w:szCs w:val="32"/>
        </w:rPr>
      </w:pPr>
      <w:r w:rsidRPr="00DD5352">
        <w:rPr>
          <w:rFonts w:ascii="仿宋_GB2312" w:eastAsia="仿宋_GB2312" w:hAnsi="仿宋" w:cs="仿宋" w:hint="eastAsia"/>
          <w:sz w:val="32"/>
          <w:szCs w:val="32"/>
        </w:rPr>
        <w:t>（一）裱作作为传统</w:t>
      </w:r>
      <w:r w:rsidR="00126171" w:rsidRPr="00DD5352">
        <w:rPr>
          <w:rFonts w:ascii="仿宋_GB2312" w:eastAsia="仿宋_GB2312" w:hAnsi="仿宋" w:cs="仿宋" w:hint="eastAsia"/>
          <w:sz w:val="32"/>
          <w:szCs w:val="32"/>
        </w:rPr>
        <w:t>建筑技艺的重要内容</w:t>
      </w:r>
      <w:r w:rsidRPr="00DD5352">
        <w:rPr>
          <w:rFonts w:ascii="仿宋_GB2312" w:eastAsia="仿宋_GB2312" w:hAnsi="仿宋" w:cs="仿宋" w:hint="eastAsia"/>
          <w:sz w:val="32"/>
          <w:szCs w:val="32"/>
        </w:rPr>
        <w:t>，具有重要的历史文化价值。北京是著名的历史文化名城，辖区内存在大量不同等级的不可移动文物，包括长城、故宫、颐和园等世界文化遗产7处，全国重点文物保护单位135处，市级文物保护单位209处。裱作在故宫博物院、颐和园、北海、香山、天坛等众多知名历史建筑中都有着众多实际案例，其时代跨距久，类型丰富，具有深厚的历史文化内涵。习近平总书记指出：文物承载灿烂文明，传承历史文化，维系民族精神，是老祖宗留给我们的宝贵遗产，是加强社会主义精神文明建设的坚实基础。文物保护功在当代、利在千秋。现今，北京</w:t>
      </w:r>
      <w:r w:rsidRPr="00DD5352">
        <w:rPr>
          <w:rFonts w:ascii="仿宋_GB2312" w:eastAsia="仿宋_GB2312" w:hAnsi="仿宋" w:cs="仿宋" w:hint="eastAsia"/>
          <w:sz w:val="32"/>
          <w:szCs w:val="32"/>
        </w:rPr>
        <w:lastRenderedPageBreak/>
        <w:t>市、区各级政府持续对文物保护修缮工作投入大量的资源，在各种历史建筑修缮保护中，</w:t>
      </w:r>
      <w:r w:rsidR="00126171" w:rsidRPr="00DD5352">
        <w:rPr>
          <w:rFonts w:ascii="仿宋_GB2312" w:eastAsia="仿宋_GB2312" w:hAnsi="仿宋" w:cs="仿宋" w:hint="eastAsia"/>
          <w:sz w:val="32"/>
          <w:szCs w:val="32"/>
        </w:rPr>
        <w:t>经常涉及</w:t>
      </w:r>
      <w:r w:rsidRPr="00DD5352">
        <w:rPr>
          <w:rFonts w:ascii="仿宋_GB2312" w:eastAsia="仿宋_GB2312" w:hAnsi="仿宋" w:cs="仿宋" w:hint="eastAsia"/>
          <w:sz w:val="32"/>
          <w:szCs w:val="32"/>
        </w:rPr>
        <w:t>传统裱作修缮。中国古建筑是传统文化的重要一环，中国古建筑修缮维护的规范化、标准化是中国古建筑传统文化发展继承的必经之路。对我国发展传统文化、提升民族自信心都是非常必要的。</w:t>
      </w:r>
    </w:p>
    <w:p w:rsidR="009D0D5B" w:rsidRPr="00DD5352" w:rsidRDefault="00466D4F">
      <w:pPr>
        <w:spacing w:line="600" w:lineRule="exact"/>
        <w:ind w:firstLineChars="200" w:firstLine="640"/>
        <w:jc w:val="left"/>
        <w:rPr>
          <w:rFonts w:ascii="仿宋_GB2312" w:eastAsia="仿宋_GB2312" w:hAnsi="仿宋" w:cs="仿宋" w:hint="eastAsia"/>
          <w:sz w:val="32"/>
          <w:szCs w:val="32"/>
        </w:rPr>
      </w:pPr>
      <w:r w:rsidRPr="00DD5352">
        <w:rPr>
          <w:rFonts w:ascii="仿宋_GB2312" w:eastAsia="仿宋_GB2312" w:hAnsi="仿宋" w:cs="仿宋" w:hint="eastAsia"/>
          <w:sz w:val="32"/>
          <w:szCs w:val="32"/>
        </w:rPr>
        <w:t>（二）裱作作为古建传统工艺之一，在北京文物建筑内檐装饰中应用普遍。在清雍正十二年颁布的《工程做法则例》中，裱作与瓦作、木作等其它各作并列于传统工艺的范畴，则例中对该工艺的选材、纹饰、书画装饰及技法均有着严格的规定和要求。通过档案、传承口述、建筑内遗存现场考察等资料，可知裱作大致包括建筑内檐顶棚墙壁的糊饰、内檐匾联等物件的装裱、墙壁装饰性书法绘画的装裱粘贴、</w:t>
      </w:r>
      <w:proofErr w:type="gramStart"/>
      <w:r w:rsidRPr="00DD5352">
        <w:rPr>
          <w:rFonts w:ascii="仿宋_GB2312" w:eastAsia="仿宋_GB2312" w:hAnsi="仿宋" w:cs="仿宋" w:hint="eastAsia"/>
          <w:sz w:val="32"/>
          <w:szCs w:val="32"/>
        </w:rPr>
        <w:t>内檐花罩</w:t>
      </w:r>
      <w:proofErr w:type="gramEnd"/>
      <w:r w:rsidRPr="00DD5352">
        <w:rPr>
          <w:rFonts w:ascii="仿宋_GB2312" w:eastAsia="仿宋_GB2312" w:hAnsi="仿宋" w:cs="仿宋" w:hint="eastAsia"/>
          <w:sz w:val="32"/>
          <w:szCs w:val="32"/>
        </w:rPr>
        <w:t>、碧纱橱等木装修上的书画、芝麻纱装饰以及</w:t>
      </w:r>
      <w:proofErr w:type="gramStart"/>
      <w:r w:rsidRPr="00DD5352">
        <w:rPr>
          <w:rFonts w:ascii="仿宋_GB2312" w:eastAsia="仿宋_GB2312" w:hAnsi="仿宋" w:cs="仿宋" w:hint="eastAsia"/>
          <w:sz w:val="32"/>
          <w:szCs w:val="32"/>
        </w:rPr>
        <w:t>门窗博缝封护</w:t>
      </w:r>
      <w:proofErr w:type="gramEnd"/>
      <w:r w:rsidRPr="00DD5352">
        <w:rPr>
          <w:rFonts w:ascii="仿宋_GB2312" w:eastAsia="仿宋_GB2312" w:hAnsi="仿宋" w:cs="仿宋" w:hint="eastAsia"/>
          <w:sz w:val="32"/>
          <w:szCs w:val="32"/>
        </w:rPr>
        <w:t>等内容。</w:t>
      </w:r>
      <w:proofErr w:type="gramStart"/>
      <w:r w:rsidRPr="00DD5352">
        <w:rPr>
          <w:rFonts w:ascii="仿宋_GB2312" w:eastAsia="仿宋_GB2312" w:hAnsi="仿宋" w:cs="仿宋" w:hint="eastAsia"/>
          <w:sz w:val="32"/>
          <w:szCs w:val="32"/>
        </w:rPr>
        <w:t>裱作工</w:t>
      </w:r>
      <w:proofErr w:type="gramEnd"/>
      <w:r w:rsidRPr="00DD5352">
        <w:rPr>
          <w:rFonts w:ascii="仿宋_GB2312" w:eastAsia="仿宋_GB2312" w:hAnsi="仿宋" w:cs="仿宋" w:hint="eastAsia"/>
          <w:sz w:val="32"/>
          <w:szCs w:val="32"/>
        </w:rPr>
        <w:t>艺在清代中晚期的皇家工程、敕建工程应用非常广泛。</w:t>
      </w:r>
    </w:p>
    <w:p w:rsidR="009D0D5B" w:rsidRPr="00DD5352" w:rsidRDefault="00466D4F">
      <w:pPr>
        <w:spacing w:line="600" w:lineRule="exact"/>
        <w:ind w:firstLineChars="200" w:firstLine="640"/>
        <w:jc w:val="left"/>
        <w:rPr>
          <w:rFonts w:ascii="仿宋_GB2312" w:eastAsia="仿宋_GB2312" w:hAnsi="仿宋" w:cs="仿宋" w:hint="eastAsia"/>
          <w:sz w:val="32"/>
          <w:szCs w:val="32"/>
        </w:rPr>
      </w:pPr>
      <w:r w:rsidRPr="00DD5352">
        <w:rPr>
          <w:rFonts w:ascii="仿宋_GB2312" w:eastAsia="仿宋_GB2312" w:hAnsi="仿宋" w:cs="仿宋" w:hint="eastAsia"/>
          <w:sz w:val="32"/>
          <w:szCs w:val="32"/>
        </w:rPr>
        <w:t>（三）目前文物建筑裱作修缮没有可供参考的标准，导致了裱</w:t>
      </w:r>
      <w:proofErr w:type="gramStart"/>
      <w:r w:rsidRPr="00DD5352">
        <w:rPr>
          <w:rFonts w:ascii="仿宋_GB2312" w:eastAsia="仿宋_GB2312" w:hAnsi="仿宋" w:cs="仿宋" w:hint="eastAsia"/>
          <w:sz w:val="32"/>
          <w:szCs w:val="32"/>
        </w:rPr>
        <w:t>作工程质量</w:t>
      </w:r>
      <w:proofErr w:type="gramEnd"/>
      <w:r w:rsidRPr="00DD5352">
        <w:rPr>
          <w:rFonts w:ascii="仿宋_GB2312" w:eastAsia="仿宋_GB2312" w:hAnsi="仿宋" w:cs="仿宋" w:hint="eastAsia"/>
          <w:sz w:val="32"/>
          <w:szCs w:val="32"/>
        </w:rPr>
        <w:t>良莠不齐，裱</w:t>
      </w:r>
      <w:proofErr w:type="gramStart"/>
      <w:r w:rsidRPr="00DD5352">
        <w:rPr>
          <w:rFonts w:ascii="仿宋_GB2312" w:eastAsia="仿宋_GB2312" w:hAnsi="仿宋" w:cs="仿宋" w:hint="eastAsia"/>
          <w:sz w:val="32"/>
          <w:szCs w:val="32"/>
        </w:rPr>
        <w:t>作工</w:t>
      </w:r>
      <w:proofErr w:type="gramEnd"/>
      <w:r w:rsidRPr="00DD5352">
        <w:rPr>
          <w:rFonts w:ascii="仿宋_GB2312" w:eastAsia="仿宋_GB2312" w:hAnsi="仿宋" w:cs="仿宋" w:hint="eastAsia"/>
          <w:sz w:val="32"/>
          <w:szCs w:val="32"/>
        </w:rPr>
        <w:t>艺传承问题也迫在眉睫。古建筑裱作在</w:t>
      </w:r>
      <w:r w:rsidRPr="00DD5352">
        <w:rPr>
          <w:rFonts w:ascii="仿宋_GB2312" w:eastAsia="仿宋_GB2312" w:hAnsi="仿宋" w:cs="仿宋" w:hint="eastAsia"/>
          <w:spacing w:val="2"/>
          <w:sz w:val="32"/>
          <w:szCs w:val="32"/>
          <w:shd w:val="clear" w:color="auto" w:fill="FFFFFF"/>
        </w:rPr>
        <w:t>封建制度统治结束后，随着时间的推移，为了适应社会不同阶级的各种需求，工艺做法逐步趋向混杂，使得裱作传统工艺流程愈加的不清晰，</w:t>
      </w:r>
      <w:r w:rsidRPr="00DD5352">
        <w:rPr>
          <w:rFonts w:ascii="仿宋_GB2312" w:eastAsia="仿宋_GB2312" w:hAnsi="仿宋" w:cs="仿宋" w:hint="eastAsia"/>
          <w:sz w:val="32"/>
          <w:szCs w:val="32"/>
        </w:rPr>
        <w:t>文物修缮的裱作操作流程、做法及材料参差不一，质量、观感不能达成一致，难以修旧如旧</w:t>
      </w:r>
      <w:r w:rsidRPr="00DD5352">
        <w:rPr>
          <w:rFonts w:ascii="仿宋_GB2312" w:eastAsia="仿宋_GB2312" w:hAnsi="仿宋" w:cs="仿宋" w:hint="eastAsia"/>
          <w:spacing w:val="2"/>
          <w:sz w:val="32"/>
          <w:szCs w:val="32"/>
          <w:shd w:val="clear" w:color="auto" w:fill="FFFFFF"/>
        </w:rPr>
        <w:t>。</w:t>
      </w:r>
      <w:r w:rsidRPr="00DD5352">
        <w:rPr>
          <w:rFonts w:ascii="仿宋_GB2312" w:eastAsia="仿宋_GB2312" w:hAnsi="仿宋" w:cs="仿宋" w:hint="eastAsia"/>
          <w:sz w:val="32"/>
          <w:szCs w:val="32"/>
        </w:rPr>
        <w:t>现存的裱作修缮实际案例，由于没有统一的标准，工程质量良莠不齐，均存在不同程度的脱落、虫噬、腐蚀等</w:t>
      </w:r>
      <w:r w:rsidRPr="00DD5352">
        <w:rPr>
          <w:rFonts w:ascii="仿宋_GB2312" w:eastAsia="仿宋_GB2312" w:hAnsi="仿宋" w:cs="仿宋" w:hint="eastAsia"/>
          <w:sz w:val="32"/>
          <w:szCs w:val="32"/>
        </w:rPr>
        <w:lastRenderedPageBreak/>
        <w:t>病害，严重影响威胁着传统裱作的文物完整性。裱作没有统一的操作规范标准，既不利于规范文物建筑修缮施工行为，也不利于规范文物建筑检查验收，更不利于对文物建筑的保护。</w:t>
      </w:r>
      <w:r w:rsidRPr="00DD5352">
        <w:rPr>
          <w:rFonts w:ascii="仿宋_GB2312" w:eastAsia="仿宋_GB2312" w:hAnsi="仿宋" w:cs="仿宋" w:hint="eastAsia"/>
          <w:spacing w:val="2"/>
          <w:sz w:val="32"/>
          <w:szCs w:val="32"/>
          <w:shd w:val="clear" w:color="auto" w:fill="FFFFFF"/>
        </w:rPr>
        <w:t>与此同时，</w:t>
      </w:r>
      <w:r w:rsidRPr="00DD5352">
        <w:rPr>
          <w:rFonts w:ascii="仿宋_GB2312" w:eastAsia="仿宋_GB2312" w:hAnsi="仿宋" w:cs="仿宋" w:hint="eastAsia"/>
          <w:sz w:val="32"/>
          <w:szCs w:val="32"/>
        </w:rPr>
        <w:t>裱作也随着历史社会的发展从古建八大作中逐渐退出，裱作施工人员也越来越少，裱</w:t>
      </w:r>
      <w:proofErr w:type="gramStart"/>
      <w:r w:rsidRPr="00DD5352">
        <w:rPr>
          <w:rFonts w:ascii="仿宋_GB2312" w:eastAsia="仿宋_GB2312" w:hAnsi="仿宋" w:cs="仿宋" w:hint="eastAsia"/>
          <w:sz w:val="32"/>
          <w:szCs w:val="32"/>
        </w:rPr>
        <w:t>作工</w:t>
      </w:r>
      <w:proofErr w:type="gramEnd"/>
      <w:r w:rsidRPr="00DD5352">
        <w:rPr>
          <w:rFonts w:ascii="仿宋_GB2312" w:eastAsia="仿宋_GB2312" w:hAnsi="仿宋" w:cs="仿宋" w:hint="eastAsia"/>
          <w:sz w:val="32"/>
          <w:szCs w:val="32"/>
        </w:rPr>
        <w:t>艺传承问题迫在眉睫。</w:t>
      </w:r>
    </w:p>
    <w:p w:rsidR="009D0D5B" w:rsidRPr="00DD5352" w:rsidRDefault="00466D4F">
      <w:pPr>
        <w:spacing w:line="600" w:lineRule="exact"/>
        <w:ind w:firstLineChars="200" w:firstLine="640"/>
        <w:jc w:val="left"/>
        <w:rPr>
          <w:rFonts w:ascii="仿宋_GB2312" w:eastAsia="仿宋_GB2312" w:hAnsi="仿宋" w:cs="仿宋" w:hint="eastAsia"/>
          <w:sz w:val="32"/>
          <w:szCs w:val="32"/>
        </w:rPr>
      </w:pPr>
      <w:r w:rsidRPr="00DD5352">
        <w:rPr>
          <w:rFonts w:ascii="仿宋_GB2312" w:eastAsia="仿宋_GB2312" w:hAnsi="仿宋" w:cs="仿宋" w:hint="eastAsia"/>
          <w:sz w:val="32"/>
          <w:szCs w:val="32"/>
        </w:rPr>
        <w:t>（四）编制裱作标准，有利于规范裱作修缮操作工艺和培育正规裱作操作工人队伍。随着社会生产的发展，各个专业领域的分工越来越细化，古建筑的保护也是这样，后期的维护管理固然很重要，但是更应该做好维护管理前的施工工作，规范文物建筑裱作修缮的操作工艺是更好的维护管理的基础。因此，做好文物建筑裱作修缮操作的规范化、标准化工作是非常必要的。此外，编制系统的裱作标准，对于培养新一代</w:t>
      </w:r>
      <w:proofErr w:type="gramStart"/>
      <w:r w:rsidRPr="00DD5352">
        <w:rPr>
          <w:rFonts w:ascii="仿宋_GB2312" w:eastAsia="仿宋_GB2312" w:hAnsi="仿宋" w:cs="仿宋" w:hint="eastAsia"/>
          <w:sz w:val="32"/>
          <w:szCs w:val="32"/>
        </w:rPr>
        <w:t>裱作人才有着</w:t>
      </w:r>
      <w:proofErr w:type="gramEnd"/>
      <w:r w:rsidRPr="00DD5352">
        <w:rPr>
          <w:rFonts w:ascii="仿宋_GB2312" w:eastAsia="仿宋_GB2312" w:hAnsi="仿宋" w:cs="仿宋" w:hint="eastAsia"/>
          <w:sz w:val="32"/>
          <w:szCs w:val="32"/>
        </w:rPr>
        <w:t>至关重要的作用。只有裱作操作工人队伍有统一的施工标准可依，才能保证文物修缮</w:t>
      </w:r>
      <w:proofErr w:type="gramStart"/>
      <w:r w:rsidRPr="00DD5352">
        <w:rPr>
          <w:rFonts w:ascii="仿宋_GB2312" w:eastAsia="仿宋_GB2312" w:hAnsi="仿宋" w:cs="仿宋" w:hint="eastAsia"/>
          <w:sz w:val="32"/>
          <w:szCs w:val="32"/>
        </w:rPr>
        <w:t>裱作工</w:t>
      </w:r>
      <w:proofErr w:type="gramEnd"/>
      <w:r w:rsidRPr="00DD5352">
        <w:rPr>
          <w:rFonts w:ascii="仿宋_GB2312" w:eastAsia="仿宋_GB2312" w:hAnsi="仿宋" w:cs="仿宋" w:hint="eastAsia"/>
          <w:sz w:val="32"/>
          <w:szCs w:val="32"/>
        </w:rPr>
        <w:t>程质量。</w:t>
      </w:r>
    </w:p>
    <w:p w:rsidR="009D0D5B" w:rsidRPr="00DD5352" w:rsidRDefault="00466D4F">
      <w:pPr>
        <w:spacing w:line="600" w:lineRule="exact"/>
        <w:ind w:firstLineChars="200" w:firstLine="640"/>
        <w:jc w:val="left"/>
        <w:rPr>
          <w:rFonts w:ascii="仿宋_GB2312" w:eastAsia="仿宋_GB2312" w:hAnsi="仿宋" w:cs="仿宋" w:hint="eastAsia"/>
          <w:sz w:val="32"/>
          <w:szCs w:val="32"/>
        </w:rPr>
      </w:pPr>
      <w:r w:rsidRPr="00DD5352">
        <w:rPr>
          <w:rFonts w:ascii="仿宋_GB2312" w:eastAsia="仿宋_GB2312" w:hAnsi="仿宋" w:cs="仿宋" w:hint="eastAsia"/>
          <w:sz w:val="32"/>
          <w:szCs w:val="32"/>
        </w:rPr>
        <w:t>综上所述，有必要制定针对文物建筑修缮工程裱作操作规程，以指导和规范文物建筑中裱作的现场施工工作，同时有利于规范文物建筑施工、验收行为，有利于该行业的健康发展。</w:t>
      </w:r>
    </w:p>
    <w:p w:rsidR="009D0D5B" w:rsidRPr="00DD5352" w:rsidRDefault="00466D4F">
      <w:pPr>
        <w:spacing w:line="560" w:lineRule="exact"/>
        <w:ind w:firstLineChars="200" w:firstLine="643"/>
        <w:rPr>
          <w:rFonts w:ascii="仿宋_GB2312" w:eastAsia="仿宋_GB2312" w:hAnsi="仿宋" w:cs="仿宋" w:hint="eastAsia"/>
          <w:b/>
          <w:sz w:val="32"/>
          <w:szCs w:val="32"/>
        </w:rPr>
      </w:pPr>
      <w:r w:rsidRPr="00DD5352">
        <w:rPr>
          <w:rFonts w:ascii="仿宋_GB2312" w:eastAsia="仿宋_GB2312" w:hAnsi="仿宋" w:cs="仿宋" w:hint="eastAsia"/>
          <w:b/>
          <w:sz w:val="32"/>
          <w:szCs w:val="32"/>
        </w:rPr>
        <w:t>三、主要工作过程</w:t>
      </w:r>
    </w:p>
    <w:p w:rsidR="009D0D5B" w:rsidRPr="00DD5352" w:rsidRDefault="00466D4F">
      <w:pPr>
        <w:spacing w:line="360" w:lineRule="auto"/>
        <w:ind w:firstLineChars="200" w:firstLine="640"/>
        <w:rPr>
          <w:rFonts w:ascii="仿宋_GB2312" w:eastAsia="仿宋_GB2312" w:hAnsi="仿宋" w:cs="仿宋" w:hint="eastAsia"/>
          <w:sz w:val="32"/>
          <w:szCs w:val="32"/>
        </w:rPr>
      </w:pPr>
      <w:r w:rsidRPr="00DD5352">
        <w:rPr>
          <w:rFonts w:ascii="仿宋_GB2312" w:eastAsia="仿宋_GB2312" w:hAnsi="仿宋" w:cs="仿宋" w:hint="eastAsia"/>
          <w:sz w:val="32"/>
          <w:szCs w:val="32"/>
        </w:rPr>
        <w:t>2019年10月申报2020年度北京市地方标准修订项目二类项目。获得立项，立项编号为：20202019。</w:t>
      </w:r>
    </w:p>
    <w:p w:rsidR="009D0D5B" w:rsidRPr="00DD5352" w:rsidRDefault="00466D4F">
      <w:pPr>
        <w:spacing w:line="360" w:lineRule="auto"/>
        <w:ind w:firstLineChars="200" w:firstLine="640"/>
        <w:rPr>
          <w:rFonts w:ascii="仿宋_GB2312" w:eastAsia="仿宋_GB2312" w:hAnsi="仿宋" w:cs="仿宋" w:hint="eastAsia"/>
          <w:sz w:val="32"/>
          <w:szCs w:val="32"/>
        </w:rPr>
      </w:pPr>
      <w:r w:rsidRPr="00DD5352">
        <w:rPr>
          <w:rFonts w:ascii="仿宋_GB2312" w:eastAsia="仿宋_GB2312" w:hAnsi="仿宋" w:cs="仿宋" w:hint="eastAsia"/>
          <w:sz w:val="32"/>
          <w:szCs w:val="32"/>
        </w:rPr>
        <w:t>2019年12月30日，在北京房地集团有限公司召开标准</w:t>
      </w:r>
      <w:r w:rsidRPr="00DD5352">
        <w:rPr>
          <w:rFonts w:ascii="仿宋_GB2312" w:eastAsia="仿宋_GB2312" w:hAnsi="仿宋" w:cs="仿宋" w:hint="eastAsia"/>
          <w:sz w:val="32"/>
          <w:szCs w:val="32"/>
        </w:rPr>
        <w:lastRenderedPageBreak/>
        <w:t>编制启动会，组织开展编制工作2020年2月29日前，完成各章节的框架及章节标题的修改、补充、完善工作。</w:t>
      </w:r>
    </w:p>
    <w:p w:rsidR="009D0D5B" w:rsidRPr="00DD5352" w:rsidRDefault="00466D4F">
      <w:pPr>
        <w:spacing w:line="360" w:lineRule="auto"/>
        <w:ind w:firstLineChars="200" w:firstLine="640"/>
        <w:rPr>
          <w:rFonts w:ascii="仿宋_GB2312" w:eastAsia="仿宋_GB2312" w:hAnsi="仿宋" w:cs="仿宋" w:hint="eastAsia"/>
          <w:sz w:val="32"/>
          <w:szCs w:val="32"/>
        </w:rPr>
      </w:pPr>
      <w:r w:rsidRPr="00DD5352">
        <w:rPr>
          <w:rFonts w:ascii="仿宋_GB2312" w:eastAsia="仿宋_GB2312" w:hAnsi="仿宋" w:cs="仿宋" w:hint="eastAsia"/>
          <w:sz w:val="32"/>
          <w:szCs w:val="32"/>
        </w:rPr>
        <w:t>2020年5月31日前，完成二类项目初稿，并召开会议对初稿进行讨论、修改、汇总。</w:t>
      </w:r>
    </w:p>
    <w:p w:rsidR="009D0D5B" w:rsidRPr="00DD5352" w:rsidRDefault="00466D4F">
      <w:pPr>
        <w:spacing w:line="360" w:lineRule="auto"/>
        <w:ind w:firstLineChars="200" w:firstLine="640"/>
        <w:rPr>
          <w:rFonts w:ascii="仿宋_GB2312" w:eastAsia="仿宋_GB2312" w:hAnsi="仿宋" w:cs="仿宋" w:hint="eastAsia"/>
          <w:sz w:val="32"/>
          <w:szCs w:val="32"/>
        </w:rPr>
      </w:pPr>
      <w:r w:rsidRPr="00DD5352">
        <w:rPr>
          <w:rFonts w:ascii="仿宋_GB2312" w:eastAsia="仿宋_GB2312" w:hAnsi="仿宋" w:cs="仿宋" w:hint="eastAsia"/>
          <w:sz w:val="32"/>
          <w:szCs w:val="32"/>
        </w:rPr>
        <w:t>2020年6月15日，召开二类项目标准编制工作研讨会，进行核稿，并按照会议要求进行修改，</w:t>
      </w:r>
    </w:p>
    <w:p w:rsidR="009D0D5B" w:rsidRPr="00DD5352" w:rsidRDefault="00466D4F">
      <w:pPr>
        <w:spacing w:line="360" w:lineRule="auto"/>
        <w:ind w:firstLineChars="200" w:firstLine="640"/>
        <w:rPr>
          <w:rFonts w:ascii="仿宋_GB2312" w:eastAsia="仿宋_GB2312" w:hAnsi="仿宋" w:cs="仿宋" w:hint="eastAsia"/>
          <w:sz w:val="32"/>
          <w:szCs w:val="32"/>
        </w:rPr>
      </w:pPr>
      <w:r w:rsidRPr="00DD5352">
        <w:rPr>
          <w:rFonts w:ascii="仿宋_GB2312" w:eastAsia="仿宋_GB2312" w:hAnsi="仿宋" w:cs="仿宋" w:hint="eastAsia"/>
          <w:sz w:val="32"/>
          <w:szCs w:val="32"/>
        </w:rPr>
        <w:t>2020年6月底形成《文物建筑修缮工程操作规程 第5部分：裱作》</w:t>
      </w:r>
      <w:r w:rsidR="00184452" w:rsidRPr="00DD5352">
        <w:rPr>
          <w:rFonts w:ascii="仿宋_GB2312" w:eastAsia="仿宋_GB2312" w:hAnsi="仿宋" w:cs="仿宋" w:hint="eastAsia"/>
          <w:sz w:val="32"/>
          <w:szCs w:val="32"/>
        </w:rPr>
        <w:t>草案</w:t>
      </w:r>
      <w:r w:rsidRPr="00DD5352">
        <w:rPr>
          <w:rFonts w:ascii="仿宋_GB2312" w:eastAsia="仿宋_GB2312" w:hAnsi="仿宋" w:cs="仿宋" w:hint="eastAsia"/>
          <w:sz w:val="32"/>
          <w:szCs w:val="32"/>
        </w:rPr>
        <w:t>征求意见稿。</w:t>
      </w:r>
    </w:p>
    <w:p w:rsidR="009D0D5B" w:rsidRPr="00DD5352" w:rsidRDefault="00466D4F">
      <w:pPr>
        <w:spacing w:line="360" w:lineRule="auto"/>
        <w:ind w:firstLineChars="200" w:firstLine="640"/>
        <w:rPr>
          <w:rFonts w:ascii="仿宋_GB2312" w:eastAsia="仿宋_GB2312" w:hAnsi="仿宋" w:cs="仿宋" w:hint="eastAsia"/>
          <w:sz w:val="32"/>
          <w:szCs w:val="32"/>
        </w:rPr>
      </w:pPr>
      <w:r w:rsidRPr="00DD5352">
        <w:rPr>
          <w:rFonts w:ascii="仿宋_GB2312" w:eastAsia="仿宋_GB2312" w:hAnsi="仿宋" w:cs="仿宋" w:hint="eastAsia"/>
          <w:sz w:val="32"/>
          <w:szCs w:val="32"/>
        </w:rPr>
        <w:t>2021年3月经北京市市场监督管理局批准，获得立项，立项编号为：20211159。</w:t>
      </w:r>
    </w:p>
    <w:p w:rsidR="009D0D5B" w:rsidRPr="00DD5352" w:rsidRDefault="00466D4F">
      <w:pPr>
        <w:spacing w:line="360" w:lineRule="auto"/>
        <w:ind w:firstLineChars="200" w:firstLine="640"/>
        <w:rPr>
          <w:rFonts w:ascii="仿宋_GB2312" w:eastAsia="仿宋_GB2312" w:hAnsi="仿宋" w:cs="仿宋" w:hint="eastAsia"/>
          <w:sz w:val="32"/>
          <w:szCs w:val="32"/>
        </w:rPr>
      </w:pPr>
      <w:r w:rsidRPr="00DD5352">
        <w:rPr>
          <w:rFonts w:ascii="仿宋_GB2312" w:eastAsia="仿宋_GB2312" w:hAnsi="仿宋" w:cs="仿宋" w:hint="eastAsia"/>
          <w:sz w:val="32"/>
          <w:szCs w:val="32"/>
        </w:rPr>
        <w:t>2021年4月，在北京房地集团有限公司召开一类标准编制启动会，组织开展编制工作，计划2021年10月30日前，完成一类标准。</w:t>
      </w:r>
    </w:p>
    <w:p w:rsidR="009D0D5B" w:rsidRPr="00DD5352" w:rsidRDefault="00466D4F" w:rsidP="0057450E">
      <w:pPr>
        <w:spacing w:line="600" w:lineRule="exact"/>
        <w:ind w:firstLineChars="200" w:firstLine="640"/>
        <w:rPr>
          <w:rFonts w:ascii="仿宋_GB2312" w:eastAsia="仿宋_GB2312" w:hAnsi="仿宋" w:cs="仿宋" w:hint="eastAsia"/>
          <w:sz w:val="32"/>
          <w:szCs w:val="32"/>
        </w:rPr>
      </w:pPr>
      <w:r w:rsidRPr="00DD5352">
        <w:rPr>
          <w:rFonts w:ascii="仿宋_GB2312" w:eastAsia="仿宋_GB2312" w:hAnsi="仿宋" w:cs="仿宋" w:hint="eastAsia"/>
          <w:sz w:val="32"/>
          <w:szCs w:val="32"/>
        </w:rPr>
        <w:t>2021年5月13日，北京市文物局组织召开标准专家预审会。来自文物保护管理、勘察设计、标准化、修复领域的5位专家对本标准进行了预审。</w:t>
      </w:r>
      <w:r w:rsidR="0057450E" w:rsidRPr="00DD5352">
        <w:rPr>
          <w:rFonts w:ascii="仿宋_GB2312" w:eastAsia="仿宋_GB2312" w:hint="eastAsia"/>
          <w:color w:val="000000"/>
          <w:sz w:val="32"/>
          <w:szCs w:val="32"/>
        </w:rPr>
        <w:t>与会专家听取了编制情况汇报，并对标准预审稿进行了审查。提出以下修改建议：一是应考虑北京地方高程与国家高程基准的关系；二是</w:t>
      </w:r>
      <w:r w:rsidR="0057450E" w:rsidRPr="00DD5352">
        <w:rPr>
          <w:rFonts w:ascii="仿宋_GB2312" w:eastAsia="仿宋_GB2312" w:hAnsi="仿宋" w:cs="仿宋" w:hint="eastAsia"/>
          <w:sz w:val="32"/>
          <w:szCs w:val="32"/>
        </w:rPr>
        <w:t>基本要求一章，保留修缮工程中裱作的相关内容；</w:t>
      </w:r>
      <w:r w:rsidR="0057450E" w:rsidRPr="00DD5352">
        <w:rPr>
          <w:rFonts w:ascii="仿宋_GB2312" w:eastAsia="仿宋_GB2312" w:hint="eastAsia"/>
          <w:color w:val="000000"/>
          <w:sz w:val="32"/>
          <w:szCs w:val="32"/>
        </w:rPr>
        <w:t>三是</w:t>
      </w:r>
      <w:r w:rsidR="0057450E" w:rsidRPr="00DD5352">
        <w:rPr>
          <w:rFonts w:ascii="仿宋_GB2312" w:eastAsia="仿宋_GB2312" w:hAnsi="仿宋" w:cs="仿宋" w:hint="eastAsia"/>
          <w:sz w:val="32"/>
          <w:szCs w:val="32"/>
        </w:rPr>
        <w:t>删除第九章的书画相关内容；</w:t>
      </w:r>
      <w:r w:rsidR="00126171" w:rsidRPr="00DD5352">
        <w:rPr>
          <w:rFonts w:ascii="仿宋_GB2312" w:eastAsia="仿宋_GB2312" w:hAnsi="仿宋" w:cs="仿宋" w:hint="eastAsia"/>
          <w:sz w:val="32"/>
          <w:szCs w:val="32"/>
        </w:rPr>
        <w:t>四是删除第十一章中与第九章有关的内容；五是完善编制说明。</w:t>
      </w:r>
      <w:r w:rsidR="0057450E" w:rsidRPr="00DD5352">
        <w:rPr>
          <w:rFonts w:ascii="仿宋_GB2312" w:eastAsia="仿宋_GB2312" w:hint="eastAsia"/>
          <w:color w:val="000000"/>
          <w:sz w:val="32"/>
          <w:szCs w:val="32"/>
        </w:rPr>
        <w:t>最终，专家组一致同意该标准通过预审，建议根据专家意见进行修改后，形成</w:t>
      </w:r>
      <w:r w:rsidR="00A34D5F" w:rsidRPr="00DD5352">
        <w:rPr>
          <w:rFonts w:ascii="仿宋_GB2312" w:eastAsia="仿宋_GB2312" w:hint="eastAsia"/>
          <w:color w:val="000000"/>
          <w:sz w:val="32"/>
          <w:szCs w:val="32"/>
        </w:rPr>
        <w:t>征求意见稿</w:t>
      </w:r>
      <w:r w:rsidR="0057450E" w:rsidRPr="00DD5352">
        <w:rPr>
          <w:rFonts w:ascii="仿宋_GB2312" w:eastAsia="仿宋_GB2312" w:hint="eastAsia"/>
          <w:color w:val="000000"/>
          <w:sz w:val="32"/>
          <w:szCs w:val="32"/>
        </w:rPr>
        <w:t>。</w:t>
      </w:r>
      <w:r w:rsidR="00126171" w:rsidRPr="00DD5352">
        <w:rPr>
          <w:rFonts w:ascii="仿宋_GB2312" w:eastAsia="仿宋_GB2312" w:hAnsi="仿宋" w:cs="仿宋" w:hint="eastAsia"/>
          <w:sz w:val="32"/>
          <w:szCs w:val="32"/>
        </w:rPr>
        <w:t xml:space="preserve"> </w:t>
      </w:r>
    </w:p>
    <w:p w:rsidR="009D0D5B" w:rsidRPr="00DD5352" w:rsidRDefault="00466D4F">
      <w:pPr>
        <w:spacing w:line="360" w:lineRule="auto"/>
        <w:ind w:firstLineChars="200" w:firstLine="640"/>
        <w:rPr>
          <w:rFonts w:ascii="仿宋_GB2312" w:eastAsia="仿宋_GB2312" w:hAnsi="仿宋" w:cs="仿宋" w:hint="eastAsia"/>
          <w:sz w:val="32"/>
          <w:szCs w:val="32"/>
        </w:rPr>
      </w:pPr>
      <w:r w:rsidRPr="00DD5352">
        <w:rPr>
          <w:rFonts w:ascii="仿宋_GB2312" w:eastAsia="仿宋_GB2312" w:hAnsi="宋体" w:hint="eastAsia"/>
          <w:sz w:val="32"/>
          <w:szCs w:val="32"/>
        </w:rPr>
        <w:lastRenderedPageBreak/>
        <w:t>2021年6月，编制组根据专家意见认真修改后形成了征求意见稿。</w:t>
      </w:r>
    </w:p>
    <w:p w:rsidR="009D0D5B" w:rsidRPr="00DD5352" w:rsidRDefault="00466D4F">
      <w:pPr>
        <w:spacing w:line="560" w:lineRule="exact"/>
        <w:ind w:firstLineChars="200" w:firstLine="643"/>
        <w:rPr>
          <w:rFonts w:ascii="仿宋_GB2312" w:eastAsia="仿宋_GB2312" w:hint="eastAsia"/>
          <w:b/>
          <w:sz w:val="32"/>
          <w:szCs w:val="32"/>
        </w:rPr>
      </w:pPr>
      <w:r w:rsidRPr="00DD5352">
        <w:rPr>
          <w:rFonts w:ascii="仿宋_GB2312" w:eastAsia="仿宋_GB2312" w:hint="eastAsia"/>
          <w:b/>
          <w:sz w:val="32"/>
          <w:szCs w:val="32"/>
        </w:rPr>
        <w:t>四、制定标准的原则和依据，与现行法律、法规、标准的关系</w:t>
      </w:r>
    </w:p>
    <w:p w:rsidR="009D0D5B" w:rsidRPr="00DD5352" w:rsidRDefault="00466D4F">
      <w:pPr>
        <w:spacing w:line="560" w:lineRule="exact"/>
        <w:ind w:firstLineChars="200" w:firstLine="640"/>
        <w:rPr>
          <w:rFonts w:ascii="仿宋_GB2312" w:eastAsia="仿宋_GB2312" w:hint="eastAsia"/>
          <w:sz w:val="32"/>
          <w:szCs w:val="32"/>
        </w:rPr>
      </w:pPr>
      <w:r w:rsidRPr="00DD5352">
        <w:rPr>
          <w:rFonts w:ascii="仿宋_GB2312" w:eastAsia="仿宋_GB2312" w:hint="eastAsia"/>
          <w:sz w:val="32"/>
          <w:szCs w:val="32"/>
        </w:rPr>
        <w:t>（一）编制原则：</w:t>
      </w:r>
    </w:p>
    <w:p w:rsidR="009D0D5B" w:rsidRPr="00DD5352" w:rsidRDefault="00466D4F">
      <w:pPr>
        <w:spacing w:line="560" w:lineRule="exact"/>
        <w:ind w:firstLineChars="200" w:firstLine="640"/>
        <w:rPr>
          <w:rFonts w:ascii="仿宋_GB2312" w:eastAsia="仿宋_GB2312" w:hint="eastAsia"/>
          <w:sz w:val="32"/>
          <w:szCs w:val="32"/>
        </w:rPr>
      </w:pPr>
      <w:r w:rsidRPr="00DD5352">
        <w:rPr>
          <w:rFonts w:ascii="仿宋_GB2312" w:eastAsia="仿宋_GB2312" w:hint="eastAsia"/>
          <w:sz w:val="32"/>
          <w:szCs w:val="32"/>
        </w:rPr>
        <w:t>1. 符合法律和行政法规的规定。贯彻执行国家的技术、经济政策，密切结合自然条件，合理利用资源，做到技术先进、经济合理、安全适用。</w:t>
      </w:r>
    </w:p>
    <w:p w:rsidR="009D0D5B" w:rsidRPr="00DD5352" w:rsidRDefault="00466D4F">
      <w:pPr>
        <w:spacing w:line="560" w:lineRule="exact"/>
        <w:ind w:firstLineChars="200" w:firstLine="640"/>
        <w:rPr>
          <w:rFonts w:ascii="仿宋_GB2312" w:eastAsia="仿宋_GB2312" w:hint="eastAsia"/>
          <w:sz w:val="32"/>
          <w:szCs w:val="32"/>
        </w:rPr>
      </w:pPr>
      <w:r w:rsidRPr="00DD5352">
        <w:rPr>
          <w:rFonts w:ascii="仿宋_GB2312" w:eastAsia="仿宋_GB2312" w:hint="eastAsia"/>
          <w:sz w:val="32"/>
          <w:szCs w:val="32"/>
        </w:rPr>
        <w:t>2. 以北京地区的文物建筑特点、环境气候特点和北京市对文物保护、环境保护等方面工作的要求为编写基础。</w:t>
      </w:r>
    </w:p>
    <w:p w:rsidR="009D0D5B" w:rsidRPr="00DD5352" w:rsidRDefault="00466D4F">
      <w:pPr>
        <w:spacing w:line="560" w:lineRule="exact"/>
        <w:ind w:firstLineChars="200" w:firstLine="640"/>
        <w:rPr>
          <w:rFonts w:ascii="仿宋_GB2312" w:eastAsia="仿宋_GB2312" w:hint="eastAsia"/>
          <w:sz w:val="32"/>
          <w:szCs w:val="32"/>
        </w:rPr>
      </w:pPr>
      <w:r w:rsidRPr="00DD5352">
        <w:rPr>
          <w:rFonts w:ascii="仿宋_GB2312" w:eastAsia="仿宋_GB2312" w:hint="eastAsia"/>
          <w:sz w:val="32"/>
          <w:szCs w:val="32"/>
        </w:rPr>
        <w:t>3.既要符合国家标准要求的表达方式，又要适应行业内所熟悉的表达方式。</w:t>
      </w:r>
    </w:p>
    <w:p w:rsidR="009D0D5B" w:rsidRPr="00DD5352" w:rsidRDefault="00466D4F">
      <w:pPr>
        <w:spacing w:line="560" w:lineRule="exact"/>
        <w:ind w:firstLineChars="200" w:firstLine="640"/>
        <w:rPr>
          <w:rFonts w:ascii="仿宋_GB2312" w:eastAsia="仿宋_GB2312" w:hint="eastAsia"/>
          <w:sz w:val="32"/>
          <w:szCs w:val="32"/>
        </w:rPr>
      </w:pPr>
      <w:r w:rsidRPr="00DD5352">
        <w:rPr>
          <w:rFonts w:ascii="仿宋_GB2312" w:eastAsia="仿宋_GB2312" w:hint="eastAsia"/>
          <w:sz w:val="32"/>
          <w:szCs w:val="32"/>
        </w:rPr>
        <w:t>4.内容文字应严谨规范，同时应注意保留传统的专业用语。</w:t>
      </w:r>
    </w:p>
    <w:p w:rsidR="009D0D5B" w:rsidRPr="00DD5352" w:rsidRDefault="00466D4F">
      <w:pPr>
        <w:spacing w:line="560" w:lineRule="exact"/>
        <w:ind w:firstLineChars="200" w:firstLine="640"/>
        <w:rPr>
          <w:rFonts w:ascii="仿宋_GB2312" w:eastAsia="仿宋_GB2312" w:hAnsi="宋体" w:cs="宋体" w:hint="eastAsia"/>
          <w:sz w:val="32"/>
          <w:szCs w:val="32"/>
        </w:rPr>
      </w:pPr>
      <w:r w:rsidRPr="00DD5352">
        <w:rPr>
          <w:rFonts w:ascii="仿宋_GB2312" w:eastAsia="仿宋_GB2312" w:hint="eastAsia"/>
          <w:sz w:val="32"/>
          <w:szCs w:val="32"/>
        </w:rPr>
        <w:t>6.与文物部门、建设部门现行的管理方式和规范性文件中使用的概念和习惯用语尽量保持一致。</w:t>
      </w:r>
    </w:p>
    <w:p w:rsidR="009D0D5B" w:rsidRPr="00DD5352" w:rsidRDefault="00466D4F">
      <w:pPr>
        <w:spacing w:line="560" w:lineRule="exact"/>
        <w:ind w:firstLineChars="200" w:firstLine="640"/>
        <w:rPr>
          <w:rFonts w:ascii="仿宋_GB2312" w:eastAsia="仿宋_GB2312" w:hint="eastAsia"/>
          <w:sz w:val="32"/>
          <w:szCs w:val="32"/>
        </w:rPr>
      </w:pPr>
      <w:r w:rsidRPr="00DD5352">
        <w:rPr>
          <w:rFonts w:ascii="仿宋_GB2312" w:eastAsia="仿宋_GB2312" w:hint="eastAsia"/>
          <w:sz w:val="32"/>
          <w:szCs w:val="32"/>
        </w:rPr>
        <w:t>（二）主要依据：</w:t>
      </w:r>
    </w:p>
    <w:p w:rsidR="009D0D5B" w:rsidRPr="00DD5352" w:rsidRDefault="00466D4F">
      <w:pPr>
        <w:spacing w:line="560" w:lineRule="exact"/>
        <w:ind w:firstLineChars="200" w:firstLine="640"/>
        <w:rPr>
          <w:rFonts w:ascii="仿宋_GB2312" w:eastAsia="仿宋_GB2312" w:hint="eastAsia"/>
          <w:sz w:val="32"/>
          <w:szCs w:val="32"/>
        </w:rPr>
      </w:pPr>
      <w:r w:rsidRPr="00DD5352">
        <w:rPr>
          <w:rFonts w:ascii="仿宋_GB2312" w:eastAsia="仿宋_GB2312" w:hint="eastAsia"/>
          <w:sz w:val="32"/>
          <w:szCs w:val="32"/>
        </w:rPr>
        <w:t>《中华人民共和国文物保护法》</w:t>
      </w:r>
    </w:p>
    <w:p w:rsidR="009D0D5B" w:rsidRPr="00DD5352" w:rsidRDefault="00466D4F">
      <w:pPr>
        <w:spacing w:line="560" w:lineRule="exact"/>
        <w:ind w:firstLineChars="200" w:firstLine="640"/>
        <w:rPr>
          <w:rFonts w:ascii="仿宋_GB2312" w:eastAsia="仿宋_GB2312" w:hint="eastAsia"/>
          <w:sz w:val="32"/>
          <w:szCs w:val="32"/>
        </w:rPr>
      </w:pPr>
      <w:r w:rsidRPr="00DD5352">
        <w:rPr>
          <w:rFonts w:ascii="仿宋_GB2312" w:eastAsia="仿宋_GB2312" w:hint="eastAsia"/>
          <w:sz w:val="32"/>
          <w:szCs w:val="32"/>
        </w:rPr>
        <w:t>《中华人民共和国文物保护法实施条例》</w:t>
      </w:r>
    </w:p>
    <w:p w:rsidR="009D0D5B" w:rsidRPr="00DD5352" w:rsidRDefault="0057450E" w:rsidP="00DD5352">
      <w:pPr>
        <w:spacing w:line="560" w:lineRule="exact"/>
        <w:ind w:firstLineChars="350" w:firstLine="1120"/>
        <w:rPr>
          <w:rFonts w:ascii="仿宋_GB2312" w:eastAsia="仿宋_GB2312" w:hAnsi="仿宋" w:cs="仿宋" w:hint="eastAsia"/>
          <w:sz w:val="32"/>
          <w:szCs w:val="32"/>
        </w:rPr>
      </w:pPr>
      <w:r w:rsidRPr="00DD5352">
        <w:rPr>
          <w:rFonts w:ascii="仿宋_GB2312" w:eastAsia="仿宋_GB2312" w:hint="eastAsia"/>
          <w:sz w:val="32"/>
          <w:szCs w:val="32"/>
        </w:rPr>
        <w:t>《</w:t>
      </w:r>
      <w:hyperlink r:id="rId8" w:tgtFrame="http://wwj.beijing.gov.cn/bjww/362690/362731/flfg33/_blank" w:tooltip="北京市实施《中华人民共和国文物保护法》办法" w:history="1">
        <w:r w:rsidR="00466D4F" w:rsidRPr="00DD5352">
          <w:rPr>
            <w:rFonts w:ascii="仿宋_GB2312" w:eastAsia="仿宋_GB2312" w:hAnsi="仿宋" w:cs="仿宋" w:hint="eastAsia"/>
            <w:sz w:val="32"/>
            <w:szCs w:val="32"/>
          </w:rPr>
          <w:t>北京市实施</w:t>
        </w:r>
        <w:r w:rsidRPr="00DD5352">
          <w:rPr>
            <w:rFonts w:ascii="仿宋_GB2312" w:eastAsia="仿宋_GB2312" w:hAnsi="仿宋" w:cs="仿宋" w:hint="eastAsia"/>
            <w:sz w:val="32"/>
            <w:szCs w:val="32"/>
          </w:rPr>
          <w:t>&lt;中华人民共和国文物保护法&gt;</w:t>
        </w:r>
        <w:r w:rsidR="00466D4F" w:rsidRPr="00DD5352">
          <w:rPr>
            <w:rFonts w:ascii="仿宋_GB2312" w:eastAsia="仿宋_GB2312" w:hAnsi="仿宋" w:cs="仿宋" w:hint="eastAsia"/>
            <w:sz w:val="32"/>
            <w:szCs w:val="32"/>
          </w:rPr>
          <w:t>办法</w:t>
        </w:r>
      </w:hyperlink>
      <w:r w:rsidRPr="00DD5352">
        <w:rPr>
          <w:rFonts w:ascii="仿宋_GB2312" w:eastAsia="仿宋_GB2312" w:hint="eastAsia"/>
          <w:sz w:val="32"/>
          <w:szCs w:val="32"/>
        </w:rPr>
        <w:t>》</w:t>
      </w:r>
    </w:p>
    <w:p w:rsidR="009D0D5B" w:rsidRPr="00DD5352" w:rsidRDefault="00466D4F">
      <w:pPr>
        <w:spacing w:line="560" w:lineRule="exact"/>
        <w:ind w:firstLineChars="200" w:firstLine="640"/>
        <w:rPr>
          <w:rFonts w:ascii="仿宋_GB2312" w:eastAsia="仿宋_GB2312" w:hAnsi="仿宋" w:cs="仿宋" w:hint="eastAsia"/>
          <w:sz w:val="32"/>
          <w:szCs w:val="32"/>
        </w:rPr>
      </w:pPr>
      <w:r w:rsidRPr="00DD5352">
        <w:rPr>
          <w:rFonts w:ascii="仿宋_GB2312" w:eastAsia="仿宋_GB2312" w:hAnsi="仿宋" w:cs="仿宋" w:hint="eastAsia"/>
          <w:sz w:val="32"/>
          <w:szCs w:val="32"/>
        </w:rPr>
        <w:t>《文物保护工程管理办法》</w:t>
      </w:r>
    </w:p>
    <w:p w:rsidR="009D0D5B" w:rsidRPr="00DD5352" w:rsidRDefault="00466D4F">
      <w:pPr>
        <w:spacing w:line="560" w:lineRule="exact"/>
        <w:ind w:firstLineChars="200" w:firstLine="640"/>
        <w:rPr>
          <w:rFonts w:ascii="仿宋_GB2312" w:eastAsia="仿宋_GB2312" w:hint="eastAsia"/>
          <w:sz w:val="32"/>
          <w:szCs w:val="32"/>
        </w:rPr>
      </w:pPr>
      <w:r w:rsidRPr="00DD5352">
        <w:rPr>
          <w:rFonts w:ascii="仿宋_GB2312" w:eastAsia="仿宋_GB2312" w:hint="eastAsia"/>
          <w:sz w:val="32"/>
          <w:szCs w:val="32"/>
        </w:rPr>
        <w:t>《</w:t>
      </w:r>
      <w:hyperlink r:id="rId9" w:tgtFrame="http://wwj.beijing.gov.cn/bjww/362690/362731/flfg33/_blank" w:tooltip="建设工程质量管理条例" w:history="1">
        <w:r w:rsidRPr="00DD5352">
          <w:rPr>
            <w:rFonts w:ascii="仿宋_GB2312" w:eastAsia="仿宋_GB2312" w:hint="eastAsia"/>
            <w:sz w:val="32"/>
            <w:szCs w:val="32"/>
          </w:rPr>
          <w:t>建设工程质量管理条例</w:t>
        </w:r>
      </w:hyperlink>
      <w:r w:rsidRPr="00DD5352">
        <w:rPr>
          <w:rFonts w:ascii="仿宋_GB2312" w:eastAsia="仿宋_GB2312" w:hint="eastAsia"/>
          <w:sz w:val="32"/>
          <w:szCs w:val="32"/>
        </w:rPr>
        <w:t>》</w:t>
      </w:r>
    </w:p>
    <w:p w:rsidR="009D0D5B" w:rsidRPr="00DD5352" w:rsidRDefault="00466D4F">
      <w:pPr>
        <w:spacing w:line="560" w:lineRule="exact"/>
        <w:ind w:firstLineChars="200" w:firstLine="640"/>
        <w:rPr>
          <w:rFonts w:ascii="仿宋_GB2312" w:eastAsia="仿宋_GB2312" w:hAnsi="仿宋" w:cs="仿宋" w:hint="eastAsia"/>
          <w:sz w:val="32"/>
          <w:szCs w:val="32"/>
        </w:rPr>
      </w:pPr>
      <w:r w:rsidRPr="00DD5352">
        <w:rPr>
          <w:rFonts w:ascii="仿宋_GB2312" w:eastAsia="仿宋_GB2312" w:hAnsi="仿宋" w:cs="仿宋" w:hint="eastAsia"/>
          <w:sz w:val="32"/>
          <w:szCs w:val="32"/>
        </w:rPr>
        <w:t>《世界文化遗产保护管理办法》</w:t>
      </w:r>
    </w:p>
    <w:p w:rsidR="009D0D5B" w:rsidRPr="00DD5352" w:rsidRDefault="00466D4F">
      <w:pPr>
        <w:spacing w:line="560" w:lineRule="exact"/>
        <w:ind w:firstLineChars="200" w:firstLine="640"/>
        <w:rPr>
          <w:rFonts w:ascii="仿宋_GB2312" w:eastAsia="仿宋_GB2312" w:hAnsi="仿宋" w:cs="仿宋" w:hint="eastAsia"/>
          <w:sz w:val="32"/>
          <w:szCs w:val="32"/>
        </w:rPr>
      </w:pPr>
      <w:r w:rsidRPr="00DD5352">
        <w:rPr>
          <w:rFonts w:ascii="仿宋_GB2312" w:eastAsia="仿宋_GB2312" w:hAnsi="仿宋" w:cs="仿宋" w:hint="eastAsia"/>
          <w:sz w:val="32"/>
          <w:szCs w:val="32"/>
        </w:rPr>
        <w:t>《</w:t>
      </w:r>
      <w:hyperlink r:id="rId10" w:tgtFrame="http://wwj.beijing.gov.cn/bjww/362690/bzh/_blank" w:tooltip="北京市地方标准管理办法" w:history="1">
        <w:r w:rsidRPr="00DD5352">
          <w:rPr>
            <w:rFonts w:ascii="仿宋_GB2312" w:eastAsia="仿宋_GB2312" w:hint="eastAsia"/>
            <w:sz w:val="32"/>
            <w:szCs w:val="32"/>
          </w:rPr>
          <w:t>北京市地方标准管理办法</w:t>
        </w:r>
      </w:hyperlink>
      <w:r w:rsidRPr="00DD5352">
        <w:rPr>
          <w:rFonts w:ascii="仿宋_GB2312" w:eastAsia="仿宋_GB2312" w:hint="eastAsia"/>
          <w:sz w:val="32"/>
          <w:szCs w:val="32"/>
        </w:rPr>
        <w:t>》</w:t>
      </w:r>
    </w:p>
    <w:p w:rsidR="009D0D5B" w:rsidRPr="00DD5352" w:rsidRDefault="00466D4F">
      <w:pPr>
        <w:spacing w:line="560" w:lineRule="exact"/>
        <w:ind w:firstLineChars="200" w:firstLine="640"/>
        <w:rPr>
          <w:rFonts w:ascii="仿宋_GB2312" w:eastAsia="仿宋_GB2312" w:hint="eastAsia"/>
          <w:sz w:val="32"/>
          <w:szCs w:val="32"/>
        </w:rPr>
      </w:pPr>
      <w:r w:rsidRPr="00DD5352">
        <w:rPr>
          <w:rFonts w:ascii="仿宋_GB2312" w:eastAsia="仿宋_GB2312" w:hint="eastAsia"/>
          <w:sz w:val="32"/>
          <w:szCs w:val="32"/>
        </w:rPr>
        <w:lastRenderedPageBreak/>
        <w:t>（三）与现行法律、法规、标准的关系：</w:t>
      </w:r>
    </w:p>
    <w:p w:rsidR="009D0D5B" w:rsidRPr="00DD5352" w:rsidRDefault="00466D4F">
      <w:pPr>
        <w:spacing w:line="560" w:lineRule="exact"/>
        <w:ind w:firstLineChars="200" w:firstLine="640"/>
        <w:rPr>
          <w:rFonts w:ascii="仿宋_GB2312" w:eastAsia="仿宋_GB2312" w:hint="eastAsia"/>
          <w:sz w:val="32"/>
          <w:szCs w:val="32"/>
        </w:rPr>
      </w:pPr>
      <w:r w:rsidRPr="00DD5352">
        <w:rPr>
          <w:rFonts w:ascii="仿宋_GB2312" w:eastAsia="仿宋_GB2312" w:hint="eastAsia"/>
          <w:sz w:val="32"/>
          <w:szCs w:val="32"/>
        </w:rPr>
        <w:t>目前我国没有现行的</w:t>
      </w:r>
      <w:r w:rsidRPr="00DD5352">
        <w:rPr>
          <w:rFonts w:ascii="仿宋_GB2312" w:eastAsia="仿宋_GB2312" w:hAnsi="仿宋" w:cs="仿宋" w:hint="eastAsia"/>
          <w:sz w:val="32"/>
          <w:szCs w:val="32"/>
        </w:rPr>
        <w:t>文物建筑修缮工程裱作操作规范</w:t>
      </w:r>
      <w:r w:rsidR="00184452" w:rsidRPr="00DD5352">
        <w:rPr>
          <w:rFonts w:ascii="仿宋_GB2312" w:eastAsia="仿宋_GB2312" w:hAnsi="仿宋" w:cs="仿宋" w:hint="eastAsia"/>
          <w:sz w:val="32"/>
          <w:szCs w:val="32"/>
        </w:rPr>
        <w:t>。</w:t>
      </w:r>
    </w:p>
    <w:p w:rsidR="009D0D5B" w:rsidRPr="00DD5352" w:rsidRDefault="00466D4F">
      <w:pPr>
        <w:spacing w:line="560" w:lineRule="exact"/>
        <w:ind w:firstLineChars="200" w:firstLine="643"/>
        <w:rPr>
          <w:rFonts w:ascii="仿宋_GB2312" w:eastAsia="仿宋_GB2312" w:hint="eastAsia"/>
          <w:b/>
          <w:sz w:val="32"/>
          <w:szCs w:val="32"/>
        </w:rPr>
      </w:pPr>
      <w:r w:rsidRPr="00DD5352">
        <w:rPr>
          <w:rFonts w:ascii="仿宋_GB2312" w:eastAsia="仿宋_GB2312" w:hint="eastAsia"/>
          <w:b/>
          <w:sz w:val="32"/>
          <w:szCs w:val="32"/>
        </w:rPr>
        <w:t>五、主要条款的说明，主要技术指标，参数，实验验证的论述</w:t>
      </w:r>
    </w:p>
    <w:p w:rsidR="009D0D5B" w:rsidRPr="00DD5352" w:rsidRDefault="00466D4F">
      <w:pPr>
        <w:spacing w:line="560" w:lineRule="exact"/>
        <w:ind w:firstLineChars="200" w:firstLine="640"/>
        <w:rPr>
          <w:rFonts w:ascii="仿宋_GB2312" w:eastAsia="仿宋_GB2312" w:hint="eastAsia"/>
          <w:sz w:val="32"/>
          <w:szCs w:val="32"/>
        </w:rPr>
      </w:pPr>
      <w:r w:rsidRPr="00DD5352">
        <w:rPr>
          <w:rFonts w:ascii="仿宋_GB2312" w:eastAsia="仿宋_GB2312" w:hint="eastAsia"/>
          <w:sz w:val="32"/>
          <w:szCs w:val="32"/>
        </w:rPr>
        <w:t>（一）通过对北京市文物建筑</w:t>
      </w:r>
      <w:r w:rsidRPr="00DD5352">
        <w:rPr>
          <w:rFonts w:ascii="仿宋_GB2312" w:eastAsia="仿宋_GB2312" w:hAnsi="仿宋" w:cs="仿宋" w:hint="eastAsia"/>
          <w:sz w:val="32"/>
          <w:szCs w:val="32"/>
        </w:rPr>
        <w:t>修缮工程</w:t>
      </w:r>
      <w:r w:rsidRPr="00DD5352">
        <w:rPr>
          <w:rFonts w:ascii="仿宋_GB2312" w:eastAsia="仿宋_GB2312" w:hint="eastAsia"/>
          <w:sz w:val="32"/>
          <w:szCs w:val="32"/>
        </w:rPr>
        <w:t>的调查研究、相关技术的归纳梳理以及以往文物建筑裱作实践的经验总结完成对本规范条文的编写工作。</w:t>
      </w:r>
    </w:p>
    <w:p w:rsidR="009D0D5B" w:rsidRPr="00DD5352" w:rsidRDefault="00466D4F">
      <w:pPr>
        <w:spacing w:line="560" w:lineRule="exact"/>
        <w:ind w:firstLineChars="200" w:firstLine="640"/>
        <w:rPr>
          <w:rFonts w:ascii="仿宋_GB2312" w:eastAsia="仿宋_GB2312" w:hAnsi="仿宋" w:cs="仿宋" w:hint="eastAsia"/>
          <w:sz w:val="32"/>
          <w:szCs w:val="32"/>
        </w:rPr>
      </w:pPr>
      <w:r w:rsidRPr="00DD5352">
        <w:rPr>
          <w:rFonts w:ascii="仿宋_GB2312" w:eastAsia="仿宋_GB2312" w:hint="eastAsia"/>
          <w:sz w:val="32"/>
          <w:szCs w:val="32"/>
        </w:rPr>
        <w:t>（二）标准</w:t>
      </w:r>
      <w:r w:rsidRPr="00DD5352">
        <w:rPr>
          <w:rFonts w:ascii="仿宋_GB2312" w:eastAsia="仿宋_GB2312" w:hAnsi="仿宋" w:cs="仿宋" w:hint="eastAsia"/>
          <w:sz w:val="32"/>
          <w:szCs w:val="32"/>
          <w:shd w:val="clear" w:color="auto" w:fill="FFFFFF"/>
        </w:rPr>
        <w:t>编写组多次前往北海、承德等具有裱作遗存的地方进行考察和研究，并走访了多名裱作专家，最终经过编写组的讨论、研究，将编写章节内容选定为材料及工具、棚壁糊饰、门窗及内</w:t>
      </w:r>
      <w:proofErr w:type="gramStart"/>
      <w:r w:rsidRPr="00DD5352">
        <w:rPr>
          <w:rFonts w:ascii="仿宋_GB2312" w:eastAsia="仿宋_GB2312" w:hAnsi="仿宋" w:cs="仿宋" w:hint="eastAsia"/>
          <w:sz w:val="32"/>
          <w:szCs w:val="32"/>
          <w:shd w:val="clear" w:color="auto" w:fill="FFFFFF"/>
        </w:rPr>
        <w:t>檐博缝</w:t>
      </w:r>
      <w:r w:rsidR="00FC21F8" w:rsidRPr="00DD5352">
        <w:rPr>
          <w:rFonts w:ascii="仿宋_GB2312" w:eastAsia="仿宋_GB2312" w:hAnsi="仿宋" w:cs="仿宋" w:hint="eastAsia"/>
          <w:sz w:val="32"/>
          <w:szCs w:val="32"/>
          <w:shd w:val="clear" w:color="auto" w:fill="FFFFFF"/>
        </w:rPr>
        <w:t>糊</w:t>
      </w:r>
      <w:proofErr w:type="gramEnd"/>
      <w:r w:rsidR="00FC21F8" w:rsidRPr="00DD5352">
        <w:rPr>
          <w:rFonts w:ascii="仿宋_GB2312" w:eastAsia="仿宋_GB2312" w:hAnsi="仿宋" w:cs="仿宋" w:hint="eastAsia"/>
          <w:sz w:val="32"/>
          <w:szCs w:val="32"/>
          <w:shd w:val="clear" w:color="auto" w:fill="FFFFFF"/>
        </w:rPr>
        <w:t>饰</w:t>
      </w:r>
      <w:r w:rsidRPr="00DD5352">
        <w:rPr>
          <w:rFonts w:ascii="仿宋_GB2312" w:eastAsia="仿宋_GB2312" w:hAnsi="仿宋" w:cs="仿宋" w:hint="eastAsia"/>
          <w:sz w:val="32"/>
          <w:szCs w:val="32"/>
          <w:shd w:val="clear" w:color="auto" w:fill="FFFFFF"/>
        </w:rPr>
        <w:t>、</w:t>
      </w:r>
      <w:r w:rsidRPr="00DD5352">
        <w:rPr>
          <w:rFonts w:ascii="仿宋_GB2312" w:eastAsia="仿宋_GB2312" w:hAnsi="仿宋" w:cs="仿宋" w:hint="eastAsia"/>
          <w:sz w:val="32"/>
          <w:szCs w:val="32"/>
        </w:rPr>
        <w:t>内檐匾联、贴落、横披、双木夹纱、历史遗存内</w:t>
      </w:r>
      <w:proofErr w:type="gramStart"/>
      <w:r w:rsidRPr="00DD5352">
        <w:rPr>
          <w:rFonts w:ascii="仿宋_GB2312" w:eastAsia="仿宋_GB2312" w:hAnsi="仿宋" w:cs="仿宋" w:hint="eastAsia"/>
          <w:sz w:val="32"/>
          <w:szCs w:val="32"/>
        </w:rPr>
        <w:t>檐糊饰修复</w:t>
      </w:r>
      <w:proofErr w:type="gramEnd"/>
      <w:r w:rsidRPr="00DD5352">
        <w:rPr>
          <w:rFonts w:ascii="仿宋_GB2312" w:eastAsia="仿宋_GB2312" w:hAnsi="仿宋" w:cs="仿宋" w:hint="eastAsia"/>
          <w:sz w:val="32"/>
          <w:szCs w:val="32"/>
        </w:rPr>
        <w:t>及原状保护技法。这六个主要方面，每一个章节对不同的施工技艺从基础的材料、工具的选择；施工条件的要求；工艺流程及操作方法的解析；质量要求的重点；完成后成品保护的事项，都提出了全面、详细的要求。特别是考虑到如今</w:t>
      </w:r>
      <w:proofErr w:type="gramStart"/>
      <w:r w:rsidRPr="00DD5352">
        <w:rPr>
          <w:rFonts w:ascii="仿宋_GB2312" w:eastAsia="仿宋_GB2312" w:hAnsi="仿宋" w:cs="仿宋" w:hint="eastAsia"/>
          <w:sz w:val="32"/>
          <w:szCs w:val="32"/>
        </w:rPr>
        <w:t>裱作工</w:t>
      </w:r>
      <w:proofErr w:type="gramEnd"/>
      <w:r w:rsidRPr="00DD5352">
        <w:rPr>
          <w:rFonts w:ascii="仿宋_GB2312" w:eastAsia="仿宋_GB2312" w:hAnsi="仿宋" w:cs="仿宋" w:hint="eastAsia"/>
          <w:sz w:val="32"/>
          <w:szCs w:val="32"/>
        </w:rPr>
        <w:t>程大部分为修复项目，历史遗存内</w:t>
      </w:r>
      <w:proofErr w:type="gramStart"/>
      <w:r w:rsidRPr="00DD5352">
        <w:rPr>
          <w:rFonts w:ascii="仿宋_GB2312" w:eastAsia="仿宋_GB2312" w:hAnsi="仿宋" w:cs="仿宋" w:hint="eastAsia"/>
          <w:sz w:val="32"/>
          <w:szCs w:val="32"/>
        </w:rPr>
        <w:t>檐糊饰修复</w:t>
      </w:r>
      <w:proofErr w:type="gramEnd"/>
      <w:r w:rsidRPr="00DD5352">
        <w:rPr>
          <w:rFonts w:ascii="仿宋_GB2312" w:eastAsia="仿宋_GB2312" w:hAnsi="仿宋" w:cs="仿宋" w:hint="eastAsia"/>
          <w:sz w:val="32"/>
          <w:szCs w:val="32"/>
        </w:rPr>
        <w:t>及原状保护技法这一章节的设立，根据现存内</w:t>
      </w:r>
      <w:proofErr w:type="gramStart"/>
      <w:r w:rsidRPr="00DD5352">
        <w:rPr>
          <w:rFonts w:ascii="仿宋_GB2312" w:eastAsia="仿宋_GB2312" w:hAnsi="仿宋" w:cs="仿宋" w:hint="eastAsia"/>
          <w:sz w:val="32"/>
          <w:szCs w:val="32"/>
        </w:rPr>
        <w:t>檐糊饰的</w:t>
      </w:r>
      <w:proofErr w:type="gramEnd"/>
      <w:r w:rsidRPr="00DD5352">
        <w:rPr>
          <w:rFonts w:ascii="仿宋_GB2312" w:eastAsia="仿宋_GB2312" w:hAnsi="仿宋" w:cs="仿宋" w:hint="eastAsia"/>
          <w:sz w:val="32"/>
          <w:szCs w:val="32"/>
        </w:rPr>
        <w:t>不同部位、不同材质、不同状态，从基础的清理到技法的选择；从方案的制定到完成后的保护，全部做了详细的陈述，对现存的文物建筑裱作修缮项目有着特别重要的指导意义。</w:t>
      </w:r>
    </w:p>
    <w:p w:rsidR="009D0D5B" w:rsidRPr="00DD5352" w:rsidRDefault="00466D4F">
      <w:pPr>
        <w:spacing w:line="560" w:lineRule="exact"/>
        <w:ind w:firstLineChars="200" w:firstLine="640"/>
        <w:rPr>
          <w:rFonts w:ascii="仿宋_GB2312" w:eastAsia="仿宋_GB2312" w:hAnsi="仿宋" w:cs="仿宋" w:hint="eastAsia"/>
          <w:sz w:val="32"/>
          <w:szCs w:val="32"/>
        </w:rPr>
      </w:pPr>
      <w:r w:rsidRPr="00DD5352">
        <w:rPr>
          <w:rFonts w:ascii="仿宋_GB2312" w:eastAsia="仿宋_GB2312" w:hAnsi="仿宋" w:cs="仿宋" w:hint="eastAsia"/>
          <w:sz w:val="32"/>
          <w:szCs w:val="32"/>
        </w:rPr>
        <w:t>（三）为了对裱作当中的各项操作流程的明确，编制</w:t>
      </w:r>
      <w:proofErr w:type="gramStart"/>
      <w:r w:rsidRPr="00DD5352">
        <w:rPr>
          <w:rFonts w:ascii="仿宋_GB2312" w:eastAsia="仿宋_GB2312" w:hAnsi="仿宋" w:cs="仿宋" w:hint="eastAsia"/>
          <w:sz w:val="32"/>
          <w:szCs w:val="32"/>
        </w:rPr>
        <w:t>组大量</w:t>
      </w:r>
      <w:proofErr w:type="gramEnd"/>
      <w:r w:rsidRPr="00DD5352">
        <w:rPr>
          <w:rFonts w:ascii="仿宋_GB2312" w:eastAsia="仿宋_GB2312" w:hAnsi="仿宋" w:cs="仿宋" w:hint="eastAsia"/>
          <w:sz w:val="32"/>
          <w:szCs w:val="32"/>
        </w:rPr>
        <w:t>的翻阅档案，从清雍正十二年颁布的《工程做法</w:t>
      </w:r>
      <w:r w:rsidR="007F3119" w:rsidRPr="00DD5352">
        <w:rPr>
          <w:rFonts w:ascii="仿宋_GB2312" w:eastAsia="仿宋_GB2312" w:hAnsi="仿宋" w:cs="仿宋" w:hint="eastAsia"/>
          <w:sz w:val="32"/>
          <w:szCs w:val="32"/>
        </w:rPr>
        <w:t>则例</w:t>
      </w:r>
      <w:r w:rsidRPr="00DD5352">
        <w:rPr>
          <w:rFonts w:ascii="仿宋_GB2312" w:eastAsia="仿宋_GB2312" w:hAnsi="仿宋" w:cs="仿宋" w:hint="eastAsia"/>
          <w:sz w:val="32"/>
          <w:szCs w:val="32"/>
        </w:rPr>
        <w:t>》、《清内务府造办处伙计档》等典籍中查找到相关的操作流程，</w:t>
      </w:r>
      <w:r w:rsidRPr="00DD5352">
        <w:rPr>
          <w:rFonts w:ascii="仿宋_GB2312" w:eastAsia="仿宋_GB2312" w:hAnsi="仿宋" w:cs="仿宋" w:hint="eastAsia"/>
          <w:sz w:val="32"/>
          <w:szCs w:val="32"/>
        </w:rPr>
        <w:lastRenderedPageBreak/>
        <w:t>并结合现在施工当中的操作经验，对裱作各项的操作流程做个具体的规范。</w:t>
      </w:r>
    </w:p>
    <w:p w:rsidR="009D0D5B" w:rsidRPr="00DD5352" w:rsidRDefault="00466D4F">
      <w:pPr>
        <w:widowControl/>
        <w:ind w:firstLineChars="200" w:firstLine="640"/>
        <w:jc w:val="left"/>
        <w:rPr>
          <w:rFonts w:ascii="仿宋_GB2312" w:eastAsia="仿宋_GB2312" w:hAnsi="仿宋" w:cs="仿宋" w:hint="eastAsia"/>
          <w:sz w:val="32"/>
          <w:szCs w:val="32"/>
        </w:rPr>
      </w:pPr>
      <w:r w:rsidRPr="00DD5352">
        <w:rPr>
          <w:rFonts w:ascii="仿宋_GB2312" w:eastAsia="仿宋_GB2312" w:hAnsi="仿宋" w:cs="仿宋" w:hint="eastAsia"/>
          <w:sz w:val="32"/>
          <w:szCs w:val="32"/>
        </w:rPr>
        <w:t>（四）</w:t>
      </w:r>
      <w:r w:rsidR="00F776B1" w:rsidRPr="00DD5352">
        <w:rPr>
          <w:rFonts w:ascii="仿宋_GB2312" w:eastAsia="仿宋_GB2312" w:hAnsi="仿宋" w:cs="仿宋" w:hint="eastAsia"/>
          <w:sz w:val="32"/>
          <w:szCs w:val="32"/>
        </w:rPr>
        <w:t>“糨糊”制作。</w:t>
      </w:r>
      <w:r w:rsidRPr="00DD5352">
        <w:rPr>
          <w:rFonts w:ascii="仿宋_GB2312" w:eastAsia="仿宋_GB2312" w:hAnsi="仿宋" w:cs="仿宋" w:hint="eastAsia"/>
          <w:sz w:val="32"/>
          <w:szCs w:val="32"/>
        </w:rPr>
        <w:t>为了规范裱作施工过程中必要的粘合物“糨糊”的要求，编制组从古籍《清内务府造办处伙计档》中找出了相关依据。古籍中记载的中药糨糊多达20多种，</w:t>
      </w:r>
      <w:r w:rsidR="0057450E" w:rsidRPr="00DD5352">
        <w:rPr>
          <w:rFonts w:ascii="仿宋_GB2312" w:eastAsia="仿宋_GB2312" w:hAnsi="仿宋" w:cs="仿宋" w:hint="eastAsia"/>
          <w:sz w:val="32"/>
          <w:szCs w:val="32"/>
        </w:rPr>
        <w:t>经</w:t>
      </w:r>
      <w:r w:rsidRPr="00DD5352">
        <w:rPr>
          <w:rFonts w:ascii="仿宋_GB2312" w:eastAsia="仿宋_GB2312" w:hAnsi="仿宋" w:cs="仿宋" w:hint="eastAsia"/>
          <w:sz w:val="32"/>
          <w:szCs w:val="32"/>
        </w:rPr>
        <w:t>专家</w:t>
      </w:r>
      <w:r w:rsidR="0057450E" w:rsidRPr="00DD5352">
        <w:rPr>
          <w:rFonts w:ascii="仿宋_GB2312" w:eastAsia="仿宋_GB2312" w:hAnsi="仿宋" w:cs="仿宋" w:hint="eastAsia"/>
          <w:sz w:val="32"/>
          <w:szCs w:val="32"/>
        </w:rPr>
        <w:t>多次</w:t>
      </w:r>
      <w:r w:rsidRPr="00DD5352">
        <w:rPr>
          <w:rFonts w:ascii="仿宋_GB2312" w:eastAsia="仿宋_GB2312" w:hAnsi="仿宋" w:cs="仿宋" w:hint="eastAsia"/>
          <w:sz w:val="32"/>
          <w:szCs w:val="32"/>
        </w:rPr>
        <w:t>讨论，结合裱作施工过程中的实际情况，最终确定将使用黄柏、花椒制作的防虫糨糊写入规程。编制组采访多名裱作施工人员，根据常年的施工经验和建筑内施工效果，确定20g黄柏、20g花椒和6000ml水的配比最能达到实际施工的要求。</w:t>
      </w:r>
    </w:p>
    <w:p w:rsidR="009D0D5B" w:rsidRPr="00DD5352" w:rsidRDefault="00466D4F">
      <w:pPr>
        <w:widowControl/>
        <w:ind w:firstLineChars="200" w:firstLine="640"/>
        <w:jc w:val="left"/>
        <w:rPr>
          <w:rFonts w:ascii="仿宋_GB2312" w:eastAsia="仿宋_GB2312" w:hAnsi="仿宋" w:cs="仿宋" w:hint="eastAsia"/>
          <w:sz w:val="32"/>
          <w:szCs w:val="32"/>
        </w:rPr>
      </w:pPr>
      <w:r w:rsidRPr="00DD5352">
        <w:rPr>
          <w:rFonts w:ascii="仿宋_GB2312" w:eastAsia="仿宋_GB2312" w:hAnsi="仿宋" w:cs="仿宋" w:hint="eastAsia"/>
          <w:sz w:val="32"/>
          <w:szCs w:val="32"/>
        </w:rPr>
        <w:t>（五）</w:t>
      </w:r>
      <w:r w:rsidR="00F776B1" w:rsidRPr="00DD5352">
        <w:rPr>
          <w:rFonts w:ascii="仿宋_GB2312" w:eastAsia="仿宋_GB2312" w:hAnsi="仿宋" w:cs="仿宋" w:hint="eastAsia"/>
          <w:sz w:val="32"/>
          <w:szCs w:val="32"/>
        </w:rPr>
        <w:t>5.3传统工具。</w:t>
      </w:r>
      <w:r w:rsidRPr="00DD5352">
        <w:rPr>
          <w:rFonts w:ascii="仿宋_GB2312" w:eastAsia="仿宋_GB2312" w:hAnsi="仿宋" w:cs="仿宋" w:hint="eastAsia"/>
          <w:sz w:val="32"/>
          <w:szCs w:val="32"/>
        </w:rPr>
        <w:t>规范常用工具的使用是对规范裱作施工十分重要的一项，编制组通过走访多处裱作的施工现场，对不同施工人员的常用工具进行测量记录，并结合现有市场上常见工具的规格，经专家讨论和施工人员的经验，将裱作施工中的常见工具的规格、尺寸做出了建议性的要求，对传承传统操作工艺、规范施工人员的工具使用有着重要的意义。</w:t>
      </w:r>
    </w:p>
    <w:p w:rsidR="009D0D5B" w:rsidRPr="00DD5352" w:rsidRDefault="00466D4F">
      <w:pPr>
        <w:spacing w:line="560" w:lineRule="exact"/>
        <w:ind w:firstLineChars="200" w:firstLine="640"/>
        <w:rPr>
          <w:rFonts w:ascii="仿宋_GB2312" w:eastAsia="仿宋_GB2312" w:hAnsi="仿宋" w:cs="仿宋" w:hint="eastAsia"/>
          <w:sz w:val="32"/>
          <w:szCs w:val="32"/>
        </w:rPr>
      </w:pPr>
      <w:r w:rsidRPr="00DD5352">
        <w:rPr>
          <w:rFonts w:ascii="仿宋_GB2312" w:eastAsia="仿宋_GB2312" w:hint="eastAsia"/>
          <w:sz w:val="32"/>
          <w:szCs w:val="32"/>
        </w:rPr>
        <w:t>（六）</w:t>
      </w:r>
      <w:r w:rsidR="00F776B1" w:rsidRPr="00DD5352">
        <w:rPr>
          <w:rFonts w:ascii="仿宋_GB2312" w:eastAsia="仿宋_GB2312" w:hint="eastAsia"/>
          <w:sz w:val="32"/>
          <w:szCs w:val="32"/>
        </w:rPr>
        <w:t>第10章。</w:t>
      </w:r>
      <w:r w:rsidRPr="00DD5352">
        <w:rPr>
          <w:rFonts w:ascii="仿宋_GB2312" w:eastAsia="仿宋_GB2312" w:hint="eastAsia"/>
          <w:sz w:val="32"/>
          <w:szCs w:val="32"/>
        </w:rPr>
        <w:t>针对裱作</w:t>
      </w:r>
      <w:r w:rsidRPr="00DD5352">
        <w:rPr>
          <w:rFonts w:ascii="仿宋_GB2312" w:eastAsia="仿宋_GB2312" w:hAnsi="仿宋" w:cs="仿宋" w:hint="eastAsia"/>
          <w:sz w:val="32"/>
          <w:szCs w:val="32"/>
        </w:rPr>
        <w:t>实践操作中所遇到的不同现场不同部位的修缮工作，专门设置“历史遗存内檐糊饰修复及原状保护技法”，其中对裱作常见的不同部位的修复流程及技术都做了相应的规定。例如，内</w:t>
      </w:r>
      <w:proofErr w:type="gramStart"/>
      <w:r w:rsidRPr="00DD5352">
        <w:rPr>
          <w:rFonts w:ascii="仿宋_GB2312" w:eastAsia="仿宋_GB2312" w:hAnsi="仿宋" w:cs="仿宋" w:hint="eastAsia"/>
          <w:sz w:val="32"/>
          <w:szCs w:val="32"/>
        </w:rPr>
        <w:t>檐棚壁糊饰</w:t>
      </w:r>
      <w:proofErr w:type="gramEnd"/>
      <w:r w:rsidRPr="00DD5352">
        <w:rPr>
          <w:rFonts w:ascii="仿宋_GB2312" w:eastAsia="仿宋_GB2312" w:hAnsi="仿宋" w:cs="仿宋" w:hint="eastAsia"/>
          <w:sz w:val="32"/>
          <w:szCs w:val="32"/>
        </w:rPr>
        <w:t>遗存材料复原修复（遗存原址、原状、原位复原及修复、遗存材料异地按原工艺复原修复、各处散落遗存</w:t>
      </w:r>
      <w:proofErr w:type="gramStart"/>
      <w:r w:rsidRPr="00DD5352">
        <w:rPr>
          <w:rFonts w:ascii="仿宋_GB2312" w:eastAsia="仿宋_GB2312" w:hAnsi="仿宋" w:cs="仿宋" w:hint="eastAsia"/>
          <w:sz w:val="32"/>
          <w:szCs w:val="32"/>
        </w:rPr>
        <w:t>的纸迹异地</w:t>
      </w:r>
      <w:proofErr w:type="gramEnd"/>
      <w:r w:rsidRPr="00DD5352">
        <w:rPr>
          <w:rFonts w:ascii="仿宋_GB2312" w:eastAsia="仿宋_GB2312" w:hAnsi="仿宋" w:cs="仿宋" w:hint="eastAsia"/>
          <w:sz w:val="32"/>
          <w:szCs w:val="32"/>
        </w:rPr>
        <w:t>集中修复）对</w:t>
      </w:r>
      <w:r w:rsidRPr="00DD5352">
        <w:rPr>
          <w:rFonts w:ascii="仿宋_GB2312" w:eastAsia="仿宋_GB2312" w:hAnsi="仿宋" w:cs="仿宋" w:hint="eastAsia"/>
          <w:sz w:val="32"/>
          <w:szCs w:val="32"/>
        </w:rPr>
        <w:lastRenderedPageBreak/>
        <w:t>三种不同现场情况都做了明确的、具体的而又可行的规定，对于裱作修复的原则也提出了切实的要求。本节对于裱作相关修复的具体实施及所应具备基本操作的规范化有着重要的现实意义。</w:t>
      </w:r>
    </w:p>
    <w:p w:rsidR="009D0D5B" w:rsidRPr="00DD5352" w:rsidRDefault="00466D4F">
      <w:pPr>
        <w:spacing w:line="560" w:lineRule="exact"/>
        <w:ind w:firstLineChars="200" w:firstLine="640"/>
        <w:rPr>
          <w:rFonts w:ascii="仿宋_GB2312" w:eastAsia="仿宋_GB2312" w:hint="eastAsia"/>
          <w:sz w:val="32"/>
          <w:szCs w:val="32"/>
        </w:rPr>
      </w:pPr>
      <w:r w:rsidRPr="00DD5352">
        <w:rPr>
          <w:rFonts w:ascii="仿宋_GB2312" w:eastAsia="仿宋_GB2312" w:hint="eastAsia"/>
          <w:sz w:val="32"/>
          <w:szCs w:val="32"/>
        </w:rPr>
        <w:t>（七）</w:t>
      </w:r>
      <w:r w:rsidR="00F776B1" w:rsidRPr="00DD5352">
        <w:rPr>
          <w:rFonts w:ascii="仿宋_GB2312" w:eastAsia="仿宋_GB2312" w:hint="eastAsia"/>
          <w:sz w:val="32"/>
          <w:szCs w:val="32"/>
        </w:rPr>
        <w:t>附录。</w:t>
      </w:r>
      <w:r w:rsidRPr="00DD5352">
        <w:rPr>
          <w:rFonts w:ascii="仿宋_GB2312" w:eastAsia="仿宋_GB2312" w:hint="eastAsia"/>
          <w:sz w:val="32"/>
          <w:szCs w:val="32"/>
        </w:rPr>
        <w:t>编制组为了明确规范的基本概念及裱作常用材料的基本要求，</w:t>
      </w:r>
      <w:r w:rsidR="00F776B1" w:rsidRPr="00DD5352">
        <w:rPr>
          <w:rFonts w:ascii="仿宋_GB2312" w:eastAsia="仿宋_GB2312" w:hint="eastAsia"/>
          <w:sz w:val="32"/>
          <w:szCs w:val="32"/>
        </w:rPr>
        <w:t>编制三个附录。</w:t>
      </w:r>
      <w:r w:rsidRPr="00DD5352">
        <w:rPr>
          <w:rFonts w:ascii="仿宋_GB2312" w:eastAsia="仿宋_GB2312" w:hint="eastAsia"/>
          <w:sz w:val="32"/>
          <w:szCs w:val="32"/>
        </w:rPr>
        <w:t>设置了“</w:t>
      </w:r>
      <w:r w:rsidRPr="00DD5352">
        <w:rPr>
          <w:rFonts w:ascii="仿宋_GB2312" w:eastAsia="仿宋_GB2312" w:hAnsi="仿宋" w:cs="仿宋" w:hint="eastAsia"/>
          <w:sz w:val="32"/>
          <w:szCs w:val="32"/>
        </w:rPr>
        <w:t>裱作各主要工序常规用纸一览表、裱</w:t>
      </w:r>
      <w:proofErr w:type="gramStart"/>
      <w:r w:rsidRPr="00DD5352">
        <w:rPr>
          <w:rFonts w:ascii="仿宋_GB2312" w:eastAsia="仿宋_GB2312" w:hAnsi="仿宋" w:cs="仿宋" w:hint="eastAsia"/>
          <w:sz w:val="32"/>
          <w:szCs w:val="32"/>
        </w:rPr>
        <w:t>作主</w:t>
      </w:r>
      <w:proofErr w:type="gramEnd"/>
      <w:r w:rsidRPr="00DD5352">
        <w:rPr>
          <w:rFonts w:ascii="仿宋_GB2312" w:eastAsia="仿宋_GB2312" w:hAnsi="仿宋" w:cs="仿宋" w:hint="eastAsia"/>
          <w:sz w:val="32"/>
          <w:szCs w:val="32"/>
        </w:rPr>
        <w:t>要织物要求一览表</w:t>
      </w:r>
      <w:r w:rsidRPr="00DD5352">
        <w:rPr>
          <w:rFonts w:ascii="仿宋_GB2312" w:eastAsia="仿宋_GB2312" w:hint="eastAsia"/>
          <w:sz w:val="32"/>
          <w:szCs w:val="32"/>
        </w:rPr>
        <w:t>”。特别是纸张的各项指标，</w:t>
      </w:r>
      <w:r w:rsidRPr="00DD5352">
        <w:rPr>
          <w:rFonts w:ascii="仿宋_GB2312" w:eastAsia="仿宋_GB2312" w:hAnsi="仿宋" w:cs="仿宋" w:hint="eastAsia"/>
          <w:sz w:val="32"/>
          <w:szCs w:val="32"/>
        </w:rPr>
        <w:t>性能决定了裱作的施工质量，编制组对现在施工中常用的各类纸张进行了整理，并在具有纸张检测资质的中心对纸张的主要数值进行了检测，例：抗张强度、耐折度、纵横撕裂度、PH值。</w:t>
      </w:r>
      <w:r w:rsidRPr="00DD5352">
        <w:rPr>
          <w:rFonts w:ascii="仿宋_GB2312" w:eastAsia="仿宋_GB2312" w:hint="eastAsia"/>
          <w:sz w:val="32"/>
          <w:szCs w:val="32"/>
        </w:rPr>
        <w:t>同时，说明了各种材料的不同使用部位，对于今后的文物建筑裱作操作实践有很强的指导意义。</w:t>
      </w:r>
    </w:p>
    <w:p w:rsidR="009D0D5B" w:rsidRPr="00DD5352" w:rsidRDefault="00466D4F">
      <w:pPr>
        <w:spacing w:line="560" w:lineRule="exact"/>
        <w:ind w:firstLineChars="200" w:firstLine="643"/>
        <w:rPr>
          <w:rFonts w:ascii="仿宋_GB2312" w:eastAsia="仿宋_GB2312" w:hint="eastAsia"/>
          <w:b/>
          <w:sz w:val="32"/>
          <w:szCs w:val="32"/>
        </w:rPr>
      </w:pPr>
      <w:r w:rsidRPr="00DD5352">
        <w:rPr>
          <w:rFonts w:ascii="仿宋_GB2312" w:eastAsia="仿宋_GB2312" w:hint="eastAsia"/>
          <w:b/>
          <w:sz w:val="32"/>
          <w:szCs w:val="32"/>
        </w:rPr>
        <w:t>六、重大意见分歧的处理依据和结果</w:t>
      </w:r>
    </w:p>
    <w:p w:rsidR="009D0D5B" w:rsidRPr="00DD5352" w:rsidRDefault="00466D4F">
      <w:pPr>
        <w:spacing w:line="560" w:lineRule="exact"/>
        <w:ind w:firstLineChars="200" w:firstLine="640"/>
        <w:rPr>
          <w:rFonts w:ascii="仿宋_GB2312" w:eastAsia="仿宋_GB2312" w:hint="eastAsia"/>
          <w:sz w:val="32"/>
          <w:szCs w:val="32"/>
        </w:rPr>
      </w:pPr>
      <w:r w:rsidRPr="00DD5352">
        <w:rPr>
          <w:rFonts w:ascii="仿宋_GB2312" w:eastAsia="仿宋_GB2312" w:hint="eastAsia"/>
          <w:sz w:val="32"/>
          <w:szCs w:val="32"/>
        </w:rPr>
        <w:t>暂无。</w:t>
      </w:r>
    </w:p>
    <w:p w:rsidR="009D0D5B" w:rsidRPr="00DD5352" w:rsidRDefault="00466D4F">
      <w:pPr>
        <w:spacing w:line="560" w:lineRule="exact"/>
        <w:ind w:firstLineChars="200" w:firstLine="643"/>
        <w:rPr>
          <w:rFonts w:ascii="仿宋_GB2312" w:eastAsia="仿宋_GB2312" w:hint="eastAsia"/>
          <w:b/>
          <w:sz w:val="32"/>
          <w:szCs w:val="32"/>
        </w:rPr>
      </w:pPr>
      <w:r w:rsidRPr="00DD5352">
        <w:rPr>
          <w:rFonts w:ascii="仿宋_GB2312" w:eastAsia="仿宋_GB2312" w:hint="eastAsia"/>
          <w:b/>
          <w:sz w:val="32"/>
          <w:szCs w:val="32"/>
        </w:rPr>
        <w:t>七、采用国际标准和国外先进标准情况</w:t>
      </w:r>
    </w:p>
    <w:p w:rsidR="009D0D5B" w:rsidRPr="00DD5352" w:rsidRDefault="00466D4F">
      <w:pPr>
        <w:spacing w:line="560" w:lineRule="exact"/>
        <w:ind w:firstLineChars="200" w:firstLine="640"/>
        <w:rPr>
          <w:rFonts w:ascii="仿宋_GB2312" w:eastAsia="仿宋_GB2312" w:hint="eastAsia"/>
          <w:sz w:val="32"/>
          <w:szCs w:val="32"/>
        </w:rPr>
      </w:pPr>
      <w:r w:rsidRPr="00DD5352">
        <w:rPr>
          <w:rFonts w:ascii="仿宋_GB2312" w:eastAsia="仿宋_GB2312" w:hint="eastAsia"/>
          <w:sz w:val="32"/>
          <w:szCs w:val="32"/>
        </w:rPr>
        <w:t>本标准是专为规范北京地区</w:t>
      </w:r>
      <w:r w:rsidRPr="00DD5352">
        <w:rPr>
          <w:rFonts w:ascii="仿宋_GB2312" w:eastAsia="仿宋_GB2312" w:hAnsi="仿宋" w:cs="仿宋" w:hint="eastAsia"/>
          <w:sz w:val="32"/>
          <w:szCs w:val="32"/>
        </w:rPr>
        <w:t>文物建筑修缮工程裱作操作</w:t>
      </w:r>
      <w:r w:rsidRPr="00DD5352">
        <w:rPr>
          <w:rFonts w:ascii="仿宋_GB2312" w:eastAsia="仿宋_GB2312" w:hint="eastAsia"/>
          <w:sz w:val="32"/>
          <w:szCs w:val="32"/>
        </w:rPr>
        <w:t>编写的，没有对应的国际标准、国外先进标准。</w:t>
      </w:r>
    </w:p>
    <w:p w:rsidR="009D0D5B" w:rsidRPr="00DD5352" w:rsidRDefault="00466D4F">
      <w:pPr>
        <w:spacing w:line="560" w:lineRule="exact"/>
        <w:ind w:firstLineChars="200" w:firstLine="643"/>
        <w:rPr>
          <w:rFonts w:ascii="仿宋_GB2312" w:eastAsia="仿宋_GB2312" w:hint="eastAsia"/>
          <w:b/>
          <w:sz w:val="32"/>
          <w:szCs w:val="32"/>
        </w:rPr>
      </w:pPr>
      <w:r w:rsidRPr="00DD5352">
        <w:rPr>
          <w:rFonts w:ascii="仿宋_GB2312" w:eastAsia="仿宋_GB2312" w:hint="eastAsia"/>
          <w:b/>
          <w:sz w:val="32"/>
          <w:szCs w:val="32"/>
        </w:rPr>
        <w:t>八、作为推荐性标准的建议及其理由</w:t>
      </w:r>
    </w:p>
    <w:p w:rsidR="009D0D5B" w:rsidRPr="00DD5352" w:rsidRDefault="00466D4F">
      <w:pPr>
        <w:spacing w:line="560" w:lineRule="exact"/>
        <w:ind w:firstLineChars="200" w:firstLine="640"/>
        <w:rPr>
          <w:rFonts w:ascii="仿宋_GB2312" w:eastAsia="仿宋_GB2312" w:hint="eastAsia"/>
          <w:sz w:val="32"/>
          <w:szCs w:val="32"/>
        </w:rPr>
      </w:pPr>
      <w:r w:rsidRPr="00DD5352">
        <w:rPr>
          <w:rFonts w:ascii="仿宋_GB2312" w:eastAsia="仿宋_GB2312" w:hint="eastAsia"/>
          <w:sz w:val="32"/>
          <w:szCs w:val="32"/>
        </w:rPr>
        <w:t>建议本标准作为推荐性标准。主要理由如下：</w:t>
      </w:r>
    </w:p>
    <w:p w:rsidR="009D0D5B" w:rsidRPr="00DD5352" w:rsidRDefault="00466D4F">
      <w:pPr>
        <w:spacing w:line="560" w:lineRule="exact"/>
        <w:ind w:firstLineChars="200" w:firstLine="640"/>
        <w:rPr>
          <w:rFonts w:ascii="仿宋_GB2312" w:eastAsia="仿宋_GB2312" w:hint="eastAsia"/>
          <w:sz w:val="32"/>
          <w:szCs w:val="32"/>
        </w:rPr>
      </w:pPr>
      <w:r w:rsidRPr="00DD5352">
        <w:rPr>
          <w:rFonts w:ascii="仿宋_GB2312" w:eastAsia="仿宋_GB2312" w:hint="eastAsia"/>
          <w:sz w:val="32"/>
          <w:szCs w:val="32"/>
        </w:rPr>
        <w:t>本标准是促进规范化管理，体现对</w:t>
      </w:r>
      <w:r w:rsidRPr="00DD5352">
        <w:rPr>
          <w:rFonts w:ascii="仿宋_GB2312" w:eastAsia="仿宋_GB2312" w:hAnsi="仿宋" w:cs="仿宋" w:hint="eastAsia"/>
          <w:sz w:val="32"/>
          <w:szCs w:val="32"/>
        </w:rPr>
        <w:t>文物建筑修缮工程裱作操作的技术和规范</w:t>
      </w:r>
      <w:r w:rsidRPr="00DD5352">
        <w:rPr>
          <w:rFonts w:ascii="仿宋_GB2312" w:eastAsia="仿宋_GB2312" w:hint="eastAsia"/>
          <w:sz w:val="32"/>
          <w:szCs w:val="32"/>
        </w:rPr>
        <w:t>，属于操作规程类标准，采用推荐性标准更合适。</w:t>
      </w:r>
    </w:p>
    <w:p w:rsidR="009D0D5B" w:rsidRPr="00DD5352" w:rsidRDefault="00466D4F">
      <w:pPr>
        <w:spacing w:line="560" w:lineRule="exact"/>
        <w:ind w:firstLineChars="200" w:firstLine="643"/>
        <w:rPr>
          <w:rFonts w:ascii="仿宋_GB2312" w:eastAsia="仿宋_GB2312" w:hAnsi="仿宋" w:hint="eastAsia"/>
          <w:b/>
          <w:sz w:val="32"/>
          <w:szCs w:val="32"/>
        </w:rPr>
      </w:pPr>
      <w:r w:rsidRPr="00DD5352">
        <w:rPr>
          <w:rFonts w:ascii="仿宋_GB2312" w:eastAsia="仿宋_GB2312" w:hint="eastAsia"/>
          <w:b/>
          <w:sz w:val="32"/>
          <w:szCs w:val="32"/>
        </w:rPr>
        <w:t>九、</w:t>
      </w:r>
      <w:r w:rsidRPr="00DD5352">
        <w:rPr>
          <w:rFonts w:ascii="仿宋_GB2312" w:eastAsia="仿宋_GB2312" w:hAnsi="仿宋" w:hint="eastAsia"/>
          <w:b/>
          <w:sz w:val="32"/>
          <w:szCs w:val="32"/>
        </w:rPr>
        <w:t>强制性标准实施的风险点、风险程度、风险防控措施和预案</w:t>
      </w:r>
    </w:p>
    <w:p w:rsidR="009D0D5B" w:rsidRPr="00DD5352" w:rsidRDefault="00466D4F">
      <w:pPr>
        <w:spacing w:line="560" w:lineRule="exact"/>
        <w:ind w:firstLineChars="200" w:firstLine="640"/>
        <w:rPr>
          <w:rFonts w:ascii="仿宋_GB2312" w:eastAsia="仿宋_GB2312" w:hAnsi="黑体" w:cs="黑体" w:hint="eastAsia"/>
          <w:sz w:val="32"/>
          <w:szCs w:val="32"/>
        </w:rPr>
      </w:pPr>
      <w:r w:rsidRPr="00DD5352">
        <w:rPr>
          <w:rFonts w:ascii="仿宋_GB2312" w:eastAsia="仿宋_GB2312" w:hAnsi="仿宋" w:hint="eastAsia"/>
          <w:sz w:val="32"/>
          <w:szCs w:val="32"/>
        </w:rPr>
        <w:lastRenderedPageBreak/>
        <w:t>本标准为推荐性标准。不涉及此内容。</w:t>
      </w:r>
    </w:p>
    <w:p w:rsidR="009D0D5B" w:rsidRPr="00DD5352" w:rsidRDefault="00466D4F">
      <w:pPr>
        <w:spacing w:line="560" w:lineRule="exact"/>
        <w:ind w:firstLineChars="200" w:firstLine="643"/>
        <w:rPr>
          <w:rFonts w:ascii="仿宋_GB2312" w:eastAsia="仿宋_GB2312" w:hint="eastAsia"/>
          <w:b/>
          <w:sz w:val="32"/>
          <w:szCs w:val="32"/>
        </w:rPr>
      </w:pPr>
      <w:r w:rsidRPr="00DD5352">
        <w:rPr>
          <w:rFonts w:ascii="仿宋_GB2312" w:eastAsia="仿宋_GB2312" w:hint="eastAsia"/>
          <w:b/>
          <w:sz w:val="32"/>
          <w:szCs w:val="32"/>
        </w:rPr>
        <w:t>十、贯彻标准的措施建议</w:t>
      </w:r>
    </w:p>
    <w:p w:rsidR="009D0D5B" w:rsidRPr="00DD5352" w:rsidRDefault="00466D4F">
      <w:pPr>
        <w:spacing w:line="560" w:lineRule="exact"/>
        <w:ind w:firstLineChars="200" w:firstLine="640"/>
        <w:rPr>
          <w:rFonts w:ascii="仿宋_GB2312" w:eastAsia="仿宋_GB2312" w:hint="eastAsia"/>
          <w:sz w:val="32"/>
          <w:szCs w:val="32"/>
        </w:rPr>
      </w:pPr>
      <w:r w:rsidRPr="00DD5352">
        <w:rPr>
          <w:rFonts w:ascii="仿宋_GB2312" w:eastAsia="仿宋_GB2312" w:hint="eastAsia"/>
          <w:sz w:val="32"/>
          <w:szCs w:val="32"/>
        </w:rPr>
        <w:t>（一）</w:t>
      </w:r>
      <w:r w:rsidR="00F776B1" w:rsidRPr="00DD5352">
        <w:rPr>
          <w:rFonts w:ascii="仿宋_GB2312" w:eastAsia="仿宋_GB2312" w:hint="eastAsia"/>
          <w:color w:val="000000"/>
          <w:sz w:val="32"/>
          <w:szCs w:val="32"/>
        </w:rPr>
        <w:t>北京市文物局作为</w:t>
      </w:r>
      <w:r w:rsidRPr="00DD5352">
        <w:rPr>
          <w:rFonts w:ascii="仿宋_GB2312" w:eastAsia="仿宋_GB2312" w:hint="eastAsia"/>
          <w:sz w:val="32"/>
          <w:szCs w:val="32"/>
        </w:rPr>
        <w:t>行业主管部门</w:t>
      </w:r>
      <w:r w:rsidR="00F776B1" w:rsidRPr="00DD5352">
        <w:rPr>
          <w:rFonts w:ascii="仿宋_GB2312" w:eastAsia="仿宋_GB2312" w:hint="eastAsia"/>
          <w:sz w:val="32"/>
          <w:szCs w:val="32"/>
        </w:rPr>
        <w:t>及标准归口单位，负责出台文件，</w:t>
      </w:r>
      <w:r w:rsidRPr="00DD5352">
        <w:rPr>
          <w:rFonts w:ascii="仿宋_GB2312" w:eastAsia="仿宋_GB2312" w:hint="eastAsia"/>
          <w:sz w:val="32"/>
          <w:szCs w:val="32"/>
        </w:rPr>
        <w:t>以“通知”形式发文相关单位，</w:t>
      </w:r>
      <w:r w:rsidR="00F776B1" w:rsidRPr="00DD5352">
        <w:rPr>
          <w:rFonts w:ascii="仿宋_GB2312" w:eastAsia="仿宋_GB2312" w:hint="eastAsia"/>
          <w:color w:val="000000"/>
          <w:sz w:val="32"/>
          <w:szCs w:val="32"/>
        </w:rPr>
        <w:t>要求各相关单位做好标准的实施工作。</w:t>
      </w:r>
    </w:p>
    <w:p w:rsidR="009D0D5B" w:rsidRPr="00DD5352" w:rsidRDefault="00466D4F">
      <w:pPr>
        <w:spacing w:line="560" w:lineRule="exact"/>
        <w:ind w:firstLineChars="200" w:firstLine="640"/>
        <w:rPr>
          <w:rFonts w:ascii="仿宋_GB2312" w:eastAsia="仿宋_GB2312" w:hint="eastAsia"/>
          <w:sz w:val="32"/>
          <w:szCs w:val="32"/>
        </w:rPr>
      </w:pPr>
      <w:r w:rsidRPr="00DD5352">
        <w:rPr>
          <w:rFonts w:ascii="仿宋_GB2312" w:eastAsia="仿宋_GB2312" w:hint="eastAsia"/>
          <w:sz w:val="32"/>
          <w:szCs w:val="32"/>
        </w:rPr>
        <w:t>（二）以继续教育和宣贯等方式组织培训，培训对象为裱作相关的施工、设计、监理及文物管理使用单位的相关人员。</w:t>
      </w:r>
    </w:p>
    <w:p w:rsidR="009D0D5B" w:rsidRPr="00DD5352" w:rsidRDefault="00466D4F">
      <w:pPr>
        <w:spacing w:line="560" w:lineRule="exact"/>
        <w:ind w:firstLineChars="200" w:firstLine="643"/>
        <w:rPr>
          <w:rFonts w:ascii="仿宋_GB2312" w:eastAsia="仿宋_GB2312" w:hint="eastAsia"/>
          <w:b/>
          <w:sz w:val="32"/>
          <w:szCs w:val="32"/>
        </w:rPr>
      </w:pPr>
      <w:r w:rsidRPr="00DD5352">
        <w:rPr>
          <w:rFonts w:ascii="仿宋_GB2312" w:eastAsia="仿宋_GB2312" w:hint="eastAsia"/>
          <w:b/>
          <w:sz w:val="32"/>
          <w:szCs w:val="32"/>
        </w:rPr>
        <w:t>十一、其他应说明的事项</w:t>
      </w:r>
    </w:p>
    <w:p w:rsidR="009D0D5B" w:rsidRPr="00DD5352" w:rsidRDefault="00466D4F">
      <w:pPr>
        <w:spacing w:line="560" w:lineRule="exact"/>
        <w:ind w:firstLineChars="200" w:firstLine="640"/>
        <w:rPr>
          <w:rFonts w:ascii="仿宋_GB2312" w:eastAsia="仿宋_GB2312" w:hint="eastAsia"/>
          <w:sz w:val="32"/>
          <w:szCs w:val="32"/>
        </w:rPr>
      </w:pPr>
      <w:r w:rsidRPr="00DD5352">
        <w:rPr>
          <w:rFonts w:ascii="仿宋_GB2312" w:eastAsia="仿宋_GB2312" w:hint="eastAsia"/>
          <w:sz w:val="32"/>
          <w:szCs w:val="32"/>
        </w:rPr>
        <w:t>本标准不涉及专利等知识产权问题。</w:t>
      </w:r>
    </w:p>
    <w:p w:rsidR="009D0D5B" w:rsidRDefault="009D0D5B"/>
    <w:p w:rsidR="009D0D5B" w:rsidRDefault="009D0D5B"/>
    <w:sectPr w:rsidR="009D0D5B" w:rsidSect="009D0D5B">
      <w:footerReference w:type="even"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BA5" w:rsidRDefault="00216BA5" w:rsidP="009D0D5B">
      <w:r>
        <w:separator/>
      </w:r>
    </w:p>
  </w:endnote>
  <w:endnote w:type="continuationSeparator" w:id="0">
    <w:p w:rsidR="00216BA5" w:rsidRDefault="00216BA5" w:rsidP="009D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D5B" w:rsidRDefault="00D86380">
    <w:pPr>
      <w:pStyle w:val="a5"/>
      <w:framePr w:wrap="around" w:vAnchor="text" w:hAnchor="margin" w:xAlign="center" w:y="1"/>
      <w:rPr>
        <w:rStyle w:val="a8"/>
      </w:rPr>
    </w:pPr>
    <w:r>
      <w:fldChar w:fldCharType="begin"/>
    </w:r>
    <w:r w:rsidR="00466D4F">
      <w:rPr>
        <w:rStyle w:val="a8"/>
      </w:rPr>
      <w:instrText xml:space="preserve">PAGE  </w:instrText>
    </w:r>
    <w:r>
      <w:fldChar w:fldCharType="end"/>
    </w:r>
  </w:p>
  <w:p w:rsidR="009D0D5B" w:rsidRDefault="009D0D5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D5B" w:rsidRDefault="00D86380">
    <w:pPr>
      <w:pStyle w:val="a5"/>
      <w:framePr w:wrap="around" w:vAnchor="text" w:hAnchor="margin" w:xAlign="center" w:y="1"/>
      <w:rPr>
        <w:rStyle w:val="a8"/>
      </w:rPr>
    </w:pPr>
    <w:r>
      <w:fldChar w:fldCharType="begin"/>
    </w:r>
    <w:r w:rsidR="00466D4F">
      <w:rPr>
        <w:rStyle w:val="a8"/>
      </w:rPr>
      <w:instrText xml:space="preserve">PAGE  </w:instrText>
    </w:r>
    <w:r>
      <w:fldChar w:fldCharType="separate"/>
    </w:r>
    <w:r w:rsidR="00DD5352">
      <w:rPr>
        <w:rStyle w:val="a8"/>
        <w:noProof/>
      </w:rPr>
      <w:t>2</w:t>
    </w:r>
    <w:r>
      <w:fldChar w:fldCharType="end"/>
    </w:r>
  </w:p>
  <w:p w:rsidR="009D0D5B" w:rsidRDefault="009D0D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BA5" w:rsidRDefault="00216BA5" w:rsidP="009D0D5B">
      <w:r>
        <w:separator/>
      </w:r>
    </w:p>
  </w:footnote>
  <w:footnote w:type="continuationSeparator" w:id="0">
    <w:p w:rsidR="00216BA5" w:rsidRDefault="00216BA5" w:rsidP="009D0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D2B1748"/>
    <w:rsid w:val="00093A2C"/>
    <w:rsid w:val="00126171"/>
    <w:rsid w:val="00184452"/>
    <w:rsid w:val="00207DB9"/>
    <w:rsid w:val="00216BA5"/>
    <w:rsid w:val="0026645C"/>
    <w:rsid w:val="00304FC3"/>
    <w:rsid w:val="00307C2E"/>
    <w:rsid w:val="00326628"/>
    <w:rsid w:val="00350359"/>
    <w:rsid w:val="00466D4F"/>
    <w:rsid w:val="0049041F"/>
    <w:rsid w:val="0057450E"/>
    <w:rsid w:val="00635201"/>
    <w:rsid w:val="006C054E"/>
    <w:rsid w:val="006F26AA"/>
    <w:rsid w:val="007F3119"/>
    <w:rsid w:val="00812D6D"/>
    <w:rsid w:val="00836455"/>
    <w:rsid w:val="008F5215"/>
    <w:rsid w:val="0092473F"/>
    <w:rsid w:val="009D0D5B"/>
    <w:rsid w:val="009D66F3"/>
    <w:rsid w:val="00A20490"/>
    <w:rsid w:val="00A26116"/>
    <w:rsid w:val="00A27E72"/>
    <w:rsid w:val="00A34C4F"/>
    <w:rsid w:val="00A34D5F"/>
    <w:rsid w:val="00A37470"/>
    <w:rsid w:val="00AE6BB5"/>
    <w:rsid w:val="00B814D3"/>
    <w:rsid w:val="00B92B92"/>
    <w:rsid w:val="00BF668E"/>
    <w:rsid w:val="00CB6F55"/>
    <w:rsid w:val="00D86380"/>
    <w:rsid w:val="00DD1561"/>
    <w:rsid w:val="00DD5352"/>
    <w:rsid w:val="00F2059E"/>
    <w:rsid w:val="00F402BA"/>
    <w:rsid w:val="00F776B1"/>
    <w:rsid w:val="00FC21F8"/>
    <w:rsid w:val="00FD6B1E"/>
    <w:rsid w:val="03D27BE3"/>
    <w:rsid w:val="104B1B32"/>
    <w:rsid w:val="128D72F3"/>
    <w:rsid w:val="17477BD3"/>
    <w:rsid w:val="175C5C83"/>
    <w:rsid w:val="19BD622D"/>
    <w:rsid w:val="1CC54394"/>
    <w:rsid w:val="1D1C7E30"/>
    <w:rsid w:val="1D2B1748"/>
    <w:rsid w:val="1EA87A2F"/>
    <w:rsid w:val="1F492B0D"/>
    <w:rsid w:val="1FE2305F"/>
    <w:rsid w:val="21B24223"/>
    <w:rsid w:val="29F64ED4"/>
    <w:rsid w:val="2D4826B2"/>
    <w:rsid w:val="2DF23619"/>
    <w:rsid w:val="2E4601E4"/>
    <w:rsid w:val="348C0644"/>
    <w:rsid w:val="38FC2E55"/>
    <w:rsid w:val="3B0110E1"/>
    <w:rsid w:val="3BB57A01"/>
    <w:rsid w:val="41D210E6"/>
    <w:rsid w:val="43CC788E"/>
    <w:rsid w:val="4AB179D9"/>
    <w:rsid w:val="4C864605"/>
    <w:rsid w:val="4DBA1965"/>
    <w:rsid w:val="538C0ADF"/>
    <w:rsid w:val="53C60F63"/>
    <w:rsid w:val="58065310"/>
    <w:rsid w:val="5ACC0D17"/>
    <w:rsid w:val="5C24204A"/>
    <w:rsid w:val="5D4A03D4"/>
    <w:rsid w:val="5EDF1EC9"/>
    <w:rsid w:val="615B7671"/>
    <w:rsid w:val="62FD6FC6"/>
    <w:rsid w:val="63C629B9"/>
    <w:rsid w:val="64413065"/>
    <w:rsid w:val="6AC963EE"/>
    <w:rsid w:val="70876B29"/>
    <w:rsid w:val="72274872"/>
    <w:rsid w:val="74EA32DF"/>
    <w:rsid w:val="7A27402E"/>
    <w:rsid w:val="7CE15D95"/>
    <w:rsid w:val="7D1B3D86"/>
    <w:rsid w:val="7EDC2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0D5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9D0D5B"/>
    <w:pPr>
      <w:jc w:val="left"/>
    </w:pPr>
  </w:style>
  <w:style w:type="paragraph" w:styleId="a4">
    <w:name w:val="Balloon Text"/>
    <w:basedOn w:val="a"/>
    <w:link w:val="Char0"/>
    <w:qFormat/>
    <w:rsid w:val="009D0D5B"/>
    <w:rPr>
      <w:sz w:val="18"/>
      <w:szCs w:val="18"/>
    </w:rPr>
  </w:style>
  <w:style w:type="paragraph" w:styleId="a5">
    <w:name w:val="footer"/>
    <w:basedOn w:val="a"/>
    <w:qFormat/>
    <w:rsid w:val="009D0D5B"/>
    <w:pPr>
      <w:tabs>
        <w:tab w:val="center" w:pos="4153"/>
        <w:tab w:val="right" w:pos="8306"/>
      </w:tabs>
      <w:snapToGrid w:val="0"/>
      <w:jc w:val="left"/>
    </w:pPr>
    <w:rPr>
      <w:sz w:val="18"/>
      <w:szCs w:val="18"/>
    </w:rPr>
  </w:style>
  <w:style w:type="paragraph" w:styleId="a6">
    <w:name w:val="header"/>
    <w:basedOn w:val="a"/>
    <w:link w:val="Char1"/>
    <w:qFormat/>
    <w:rsid w:val="009D0D5B"/>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2"/>
    <w:qFormat/>
    <w:rsid w:val="009D0D5B"/>
    <w:rPr>
      <w:b/>
      <w:bCs/>
    </w:rPr>
  </w:style>
  <w:style w:type="character" w:styleId="a8">
    <w:name w:val="page number"/>
    <w:basedOn w:val="a0"/>
    <w:qFormat/>
    <w:rsid w:val="009D0D5B"/>
  </w:style>
  <w:style w:type="character" w:styleId="a9">
    <w:name w:val="Hyperlink"/>
    <w:basedOn w:val="a0"/>
    <w:qFormat/>
    <w:rsid w:val="009D0D5B"/>
    <w:rPr>
      <w:color w:val="0000FF"/>
      <w:u w:val="single"/>
    </w:rPr>
  </w:style>
  <w:style w:type="character" w:styleId="aa">
    <w:name w:val="annotation reference"/>
    <w:basedOn w:val="a0"/>
    <w:qFormat/>
    <w:rsid w:val="009D0D5B"/>
    <w:rPr>
      <w:sz w:val="21"/>
      <w:szCs w:val="21"/>
    </w:rPr>
  </w:style>
  <w:style w:type="paragraph" w:customStyle="1" w:styleId="ab">
    <w:name w:val="封面标准名称"/>
    <w:qFormat/>
    <w:rsid w:val="009D0D5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character" w:customStyle="1" w:styleId="Char1">
    <w:name w:val="页眉 Char"/>
    <w:basedOn w:val="a0"/>
    <w:link w:val="a6"/>
    <w:qFormat/>
    <w:rsid w:val="009D0D5B"/>
    <w:rPr>
      <w:kern w:val="2"/>
      <w:sz w:val="18"/>
      <w:szCs w:val="18"/>
    </w:rPr>
  </w:style>
  <w:style w:type="character" w:customStyle="1" w:styleId="Char0">
    <w:name w:val="批注框文本 Char"/>
    <w:basedOn w:val="a0"/>
    <w:link w:val="a4"/>
    <w:qFormat/>
    <w:rsid w:val="009D0D5B"/>
    <w:rPr>
      <w:kern w:val="2"/>
      <w:sz w:val="18"/>
      <w:szCs w:val="18"/>
    </w:rPr>
  </w:style>
  <w:style w:type="character" w:customStyle="1" w:styleId="Char">
    <w:name w:val="批注文字 Char"/>
    <w:basedOn w:val="a0"/>
    <w:link w:val="a3"/>
    <w:rsid w:val="009D0D5B"/>
    <w:rPr>
      <w:kern w:val="2"/>
      <w:sz w:val="21"/>
    </w:rPr>
  </w:style>
  <w:style w:type="character" w:customStyle="1" w:styleId="Char2">
    <w:name w:val="批注主题 Char"/>
    <w:basedOn w:val="Char"/>
    <w:link w:val="a7"/>
    <w:rsid w:val="009D0D5B"/>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j.beijing.gov.cn/bjww/362690/362731/flfg33/622381/index.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j.beijing.gov.cn/bjww/resource/cms/article/363732/552324/2018011517413825621.doc" TargetMode="External"/><Relationship Id="rId4" Type="http://schemas.openxmlformats.org/officeDocument/2006/relationships/settings" Target="settings.xml"/><Relationship Id="rId9" Type="http://schemas.openxmlformats.org/officeDocument/2006/relationships/hyperlink" Target="http://wwj.beijing.gov.cn/bjww/362690/362731/flfg33/622387/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712</Words>
  <Characters>4063</Characters>
  <Application>Microsoft Office Word</Application>
  <DocSecurity>0</DocSecurity>
  <Lines>33</Lines>
  <Paragraphs>9</Paragraphs>
  <ScaleCrop>false</ScaleCrop>
  <Company>北京市文物局</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莫笑</dc:creator>
  <cp:lastModifiedBy>孟德兴</cp:lastModifiedBy>
  <cp:revision>4</cp:revision>
  <cp:lastPrinted>2021-05-10T01:16:00Z</cp:lastPrinted>
  <dcterms:created xsi:type="dcterms:W3CDTF">2021-09-02T03:11:00Z</dcterms:created>
  <dcterms:modified xsi:type="dcterms:W3CDTF">2021-09-06T03:26:00Z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1FA973DAD447453DBEFBAB011F25D2A5</vt:lpwstr>
  </property>
</Properties>
</file>